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bookmarkStart w:id="0" w:name="_GoBack"/>
      <w:bookmarkEnd w:id="0"/>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670D4F" w:rsidP="007269B6">
      <w:pPr>
        <w:pStyle w:val="Heading1"/>
        <w:rPr>
          <w:rFonts w:ascii="Arial" w:hAnsi="Arial" w:cs="Arial"/>
          <w:b w:val="0"/>
          <w:color w:val="1074CB"/>
          <w:sz w:val="32"/>
          <w:szCs w:val="32"/>
        </w:rPr>
      </w:pPr>
      <w:r>
        <w:rPr>
          <w:rFonts w:ascii="Arial" w:hAnsi="Arial" w:cs="Arial"/>
          <w:b w:val="0"/>
          <w:color w:val="1074CB"/>
          <w:sz w:val="32"/>
          <w:szCs w:val="32"/>
        </w:rPr>
        <w:t>4</w:t>
      </w:r>
      <w:r w:rsidR="00431B0C">
        <w:rPr>
          <w:rFonts w:ascii="Arial" w:hAnsi="Arial" w:cs="Arial"/>
          <w:b w:val="0"/>
          <w:color w:val="1074CB"/>
          <w:sz w:val="32"/>
          <w:szCs w:val="32"/>
        </w:rPr>
        <w:t xml:space="preserve"> </w:t>
      </w:r>
      <w:r>
        <w:rPr>
          <w:rFonts w:ascii="Arial" w:hAnsi="Arial" w:cs="Arial"/>
          <w:b w:val="0"/>
          <w:color w:val="1074CB"/>
          <w:sz w:val="32"/>
          <w:szCs w:val="32"/>
        </w:rPr>
        <w:t xml:space="preserve">January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Default="00670D4F" w:rsidP="00DF6193">
      <w:pPr>
        <w:pStyle w:val="Heading1"/>
        <w:ind w:left="0" w:firstLine="0"/>
        <w:rPr>
          <w:rFonts w:ascii="Arial" w:hAnsi="Arial" w:cs="Arial"/>
          <w:b w:val="0"/>
          <w:color w:val="1074CB"/>
          <w:sz w:val="28"/>
          <w:szCs w:val="28"/>
        </w:rPr>
      </w:pPr>
      <w:r>
        <w:rPr>
          <w:rFonts w:ascii="Arial" w:hAnsi="Arial" w:cs="Arial"/>
          <w:color w:val="1074CB"/>
          <w:sz w:val="28"/>
          <w:szCs w:val="28"/>
        </w:rPr>
        <w:t>November</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670D4F">
        <w:rPr>
          <w:rFonts w:ascii="Arial" w:hAnsi="Arial" w:cs="Arial"/>
          <w:sz w:val="20"/>
        </w:rPr>
        <w:t>November</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670D4F">
        <w:rPr>
          <w:rFonts w:ascii="Arial" w:hAnsi="Arial" w:cs="Arial"/>
          <w:sz w:val="20"/>
        </w:rPr>
        <w:t xml:space="preserve">November </w:t>
      </w:r>
      <w:r w:rsidR="00BE51A5">
        <w:rPr>
          <w:rFonts w:ascii="Arial" w:hAnsi="Arial" w:cs="Arial"/>
          <w:sz w:val="20"/>
        </w:rPr>
        <w:t>2016</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670D4F">
        <w:rPr>
          <w:rFonts w:ascii="Arial" w:hAnsi="Arial" w:cs="Arial"/>
          <w:sz w:val="20"/>
        </w:rPr>
        <w:t>4</w:t>
      </w:r>
      <w:r w:rsidR="00143DFB">
        <w:rPr>
          <w:rFonts w:ascii="Arial" w:hAnsi="Arial" w:cs="Arial"/>
          <w:sz w:val="20"/>
        </w:rPr>
        <w:t xml:space="preserve"> </w:t>
      </w:r>
      <w:r w:rsidR="00670D4F">
        <w:rPr>
          <w:rFonts w:ascii="Arial" w:hAnsi="Arial" w:cs="Arial"/>
          <w:sz w:val="20"/>
        </w:rPr>
        <w:t xml:space="preserve">January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Look w:val="04A0" w:firstRow="1" w:lastRow="0" w:firstColumn="1" w:lastColumn="0" w:noHBand="0" w:noVBand="1"/>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670D4F" w:rsidRPr="00FF1210" w:rsidTr="00670D4F">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lang w:val="en-GB"/>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196</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£2,120,966.00</w:t>
            </w:r>
          </w:p>
        </w:tc>
      </w:tr>
      <w:tr w:rsidR="00670D4F" w:rsidRPr="00FF1210" w:rsidTr="00670D4F">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197</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£1,780,256.85</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286</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£2,751,700.00</w:t>
            </w:r>
          </w:p>
        </w:tc>
      </w:tr>
      <w:tr w:rsidR="00670D4F" w:rsidRPr="00FF1210" w:rsidTr="00670D4F">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£21,798.00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70D4F" w:rsidRPr="009F2CCE" w:rsidRDefault="00670D4F" w:rsidP="00670D4F">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sz w:val="20"/>
              </w:rPr>
            </w:pPr>
            <w:r w:rsidRPr="00F14336">
              <w:rPr>
                <w:rFonts w:ascii="Arial" w:hAnsi="Arial" w:cs="Arial"/>
                <w:sz w:val="20"/>
              </w:rPr>
              <w:t>1.65%</w:t>
            </w:r>
          </w:p>
        </w:tc>
        <w:tc>
          <w:tcPr>
            <w:tcW w:w="1120" w:type="dxa"/>
            <w:tcBorders>
              <w:top w:val="nil"/>
              <w:left w:val="nil"/>
              <w:bottom w:val="nil"/>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w:t>
            </w:r>
          </w:p>
        </w:tc>
        <w:tc>
          <w:tcPr>
            <w:tcW w:w="1496" w:type="dxa"/>
            <w:tcBorders>
              <w:top w:val="nil"/>
              <w:left w:val="nil"/>
              <w:bottom w:val="nil"/>
              <w:right w:val="single" w:sz="4" w:space="0" w:color="auto"/>
            </w:tcBorders>
            <w:shd w:val="clear" w:color="auto" w:fill="auto"/>
            <w:noWrap/>
            <w:vAlign w:val="center"/>
            <w:hideMark/>
          </w:tcPr>
          <w:p w:rsidR="00670D4F" w:rsidRPr="00670D4F" w:rsidRDefault="00670D4F" w:rsidP="00670D4F">
            <w:pPr>
              <w:jc w:val="center"/>
              <w:rPr>
                <w:rFonts w:ascii="Arial" w:hAnsi="Arial" w:cs="Arial"/>
                <w:sz w:val="20"/>
              </w:rPr>
            </w:pPr>
            <w:r w:rsidRPr="00670D4F">
              <w:rPr>
                <w:rFonts w:ascii="Arial" w:hAnsi="Arial" w:cs="Arial"/>
                <w:sz w:val="20"/>
              </w:rPr>
              <w:t>£0.00</w:t>
            </w:r>
          </w:p>
        </w:tc>
      </w:tr>
      <w:tr w:rsidR="00670D4F" w:rsidRPr="00FF1210" w:rsidTr="00670D4F">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70D4F" w:rsidRPr="009F2CCE" w:rsidRDefault="00670D4F" w:rsidP="00670D4F">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670D4F" w:rsidRPr="00F14336" w:rsidRDefault="00670D4F" w:rsidP="00670D4F">
            <w:pPr>
              <w:jc w:val="center"/>
              <w:rPr>
                <w:rFonts w:ascii="Arial" w:hAnsi="Arial" w:cs="Arial"/>
                <w:b/>
                <w:bCs/>
                <w:sz w:val="20"/>
              </w:rPr>
            </w:pPr>
            <w:r w:rsidRPr="00F14336">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b/>
                <w:bCs/>
                <w:sz w:val="20"/>
              </w:rPr>
            </w:pPr>
            <w:r w:rsidRPr="00670D4F">
              <w:rPr>
                <w:rFonts w:ascii="Arial" w:hAnsi="Arial" w:cs="Arial"/>
                <w:b/>
                <w:bCs/>
                <w:sz w:val="20"/>
              </w:rPr>
              <w:t>681</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670D4F" w:rsidRPr="00670D4F" w:rsidRDefault="00670D4F" w:rsidP="00670D4F">
            <w:pPr>
              <w:jc w:val="center"/>
              <w:rPr>
                <w:rFonts w:ascii="Arial" w:hAnsi="Arial" w:cs="Arial"/>
                <w:b/>
                <w:bCs/>
                <w:sz w:val="20"/>
              </w:rPr>
            </w:pPr>
            <w:r w:rsidRPr="00670D4F">
              <w:rPr>
                <w:rFonts w:ascii="Arial" w:hAnsi="Arial" w:cs="Arial"/>
                <w:b/>
                <w:bCs/>
                <w:sz w:val="20"/>
              </w:rPr>
              <w:t>£6,674,720.85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F14336" w:rsidRDefault="00431B0C" w:rsidP="00071DBD">
      <w:pPr>
        <w:pStyle w:val="Heading1"/>
        <w:ind w:left="0" w:firstLine="0"/>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9"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1"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2"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3"/>
      <w:footerReference w:type="default" r:id="rId14"/>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8897">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CE66BF"/>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colormru v:ext="edit" colors="#1074cb"/>
      <o:colormenu v:ext="edit" strokecolor="#1074cb"/>
    </o:shapedefaults>
    <o:shapelayout v:ext="edit">
      <o:idmap v:ext="edit" data="1"/>
    </o:shapelayout>
  </w:shapeDefaults>
  <w:decimalSymbol w:val="."/>
  <w:listSeparator w:val=","/>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icker@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bielby@smmt.co.uk" TargetMode="External"/><Relationship Id="rId4" Type="http://schemas.openxmlformats.org/officeDocument/2006/relationships/webSettings" Target="webSettings.xml"/><Relationship Id="rId9" Type="http://schemas.openxmlformats.org/officeDocument/2006/relationships/hyperlink" Target="mailto:pmauerhoff@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4128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Lucy Bielby</cp:lastModifiedBy>
  <cp:revision>2</cp:revision>
  <cp:lastPrinted>2012-09-26T15:11:00Z</cp:lastPrinted>
  <dcterms:created xsi:type="dcterms:W3CDTF">2017-01-05T15:44:00Z</dcterms:created>
  <dcterms:modified xsi:type="dcterms:W3CDTF">2017-01-05T15:44:00Z</dcterms:modified>
</cp:coreProperties>
</file>