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26A94D" w14:textId="77777777" w:rsidR="00860CF2" w:rsidRPr="00B52F0F" w:rsidRDefault="00860CF2" w:rsidP="00860CF2">
      <w:pPr>
        <w:pStyle w:val="NormalWeb"/>
        <w:spacing w:before="0" w:beforeAutospacing="0" w:after="0" w:afterAutospacing="0" w:line="276" w:lineRule="auto"/>
        <w:ind w:right="100"/>
        <w:jc w:val="both"/>
        <w:rPr>
          <w:rFonts w:ascii="Arial" w:hAnsi="Arial" w:cs="Arial"/>
          <w:b/>
          <w:bCs/>
          <w:color w:val="1074CB"/>
          <w:sz w:val="40"/>
          <w:szCs w:val="40"/>
        </w:rPr>
      </w:pPr>
      <w:r w:rsidRPr="00B52F0F">
        <w:rPr>
          <w:rFonts w:ascii="Arial" w:hAnsi="Arial" w:cs="Arial"/>
          <w:b/>
          <w:bCs/>
          <w:color w:val="1074CB"/>
          <w:sz w:val="40"/>
          <w:szCs w:val="40"/>
        </w:rPr>
        <w:t>SMMT NEW VAN REGISTRATIONS</w:t>
      </w:r>
    </w:p>
    <w:p w14:paraId="1B39C5AB" w14:textId="77777777" w:rsidR="00860CF2" w:rsidRPr="00B52F0F" w:rsidRDefault="00860CF2" w:rsidP="00860CF2">
      <w:pPr>
        <w:pStyle w:val="NormalWeb"/>
        <w:spacing w:before="0" w:beforeAutospacing="0" w:after="0" w:afterAutospacing="0" w:line="276" w:lineRule="auto"/>
        <w:ind w:right="100"/>
        <w:jc w:val="both"/>
        <w:rPr>
          <w:rFonts w:ascii="Arial" w:hAnsi="Arial" w:cs="Arial"/>
          <w:b/>
          <w:bCs/>
          <w:color w:val="1074CB"/>
          <w:sz w:val="40"/>
          <w:szCs w:val="40"/>
        </w:rPr>
      </w:pPr>
      <w:r>
        <w:rPr>
          <w:rFonts w:ascii="Arial" w:hAnsi="Arial" w:cs="Arial"/>
          <w:color w:val="1074CB"/>
          <w:sz w:val="40"/>
          <w:szCs w:val="40"/>
        </w:rPr>
        <w:t>4</w:t>
      </w:r>
      <w:r w:rsidRPr="00B52F0F">
        <w:rPr>
          <w:rFonts w:ascii="Arial" w:hAnsi="Arial" w:cs="Arial"/>
          <w:color w:val="1074CB"/>
          <w:sz w:val="40"/>
          <w:szCs w:val="40"/>
        </w:rPr>
        <w:t xml:space="preserve"> </w:t>
      </w:r>
      <w:r>
        <w:rPr>
          <w:rFonts w:ascii="Arial" w:hAnsi="Arial" w:cs="Arial"/>
          <w:color w:val="1074CB"/>
          <w:sz w:val="40"/>
          <w:szCs w:val="40"/>
        </w:rPr>
        <w:t>October</w:t>
      </w:r>
      <w:r w:rsidRPr="00B52F0F">
        <w:rPr>
          <w:rFonts w:ascii="Arial" w:hAnsi="Arial" w:cs="Arial"/>
          <w:color w:val="1074CB"/>
          <w:sz w:val="40"/>
          <w:szCs w:val="40"/>
        </w:rPr>
        <w:t xml:space="preserve"> 2024</w:t>
      </w:r>
      <w:r w:rsidRPr="00B52F0F">
        <w:rPr>
          <w:rFonts w:ascii="Arial" w:hAnsi="Arial" w:cs="Arial"/>
          <w:sz w:val="40"/>
          <w:szCs w:val="40"/>
        </w:rPr>
        <w:t xml:space="preserve"> </w:t>
      </w:r>
      <w:r w:rsidRPr="00B52F0F">
        <w:rPr>
          <w:rFonts w:ascii="Arial" w:hAnsi="Arial" w:cs="Arial"/>
          <w:color w:val="1074CB"/>
          <w:sz w:val="40"/>
          <w:szCs w:val="40"/>
        </w:rPr>
        <w:t xml:space="preserve">(data for </w:t>
      </w:r>
      <w:r>
        <w:rPr>
          <w:rFonts w:ascii="Arial" w:hAnsi="Arial" w:cs="Arial"/>
          <w:color w:val="1074CB"/>
          <w:sz w:val="40"/>
          <w:szCs w:val="40"/>
        </w:rPr>
        <w:t>September</w:t>
      </w:r>
      <w:r w:rsidRPr="00B52F0F">
        <w:rPr>
          <w:rFonts w:ascii="Arial" w:hAnsi="Arial" w:cs="Arial"/>
          <w:color w:val="1074CB"/>
          <w:sz w:val="40"/>
          <w:szCs w:val="40"/>
        </w:rPr>
        <w:t xml:space="preserve"> 2024)</w:t>
      </w:r>
    </w:p>
    <w:p w14:paraId="1260EAAB" w14:textId="78B1425B" w:rsidR="00860CF2" w:rsidRPr="00175096" w:rsidRDefault="00860CF2" w:rsidP="00860CF2">
      <w:pPr>
        <w:pStyle w:val="NormalWeb"/>
        <w:spacing w:before="0" w:beforeAutospacing="0" w:after="0" w:afterAutospacing="0" w:line="276" w:lineRule="auto"/>
        <w:ind w:right="100"/>
        <w:rPr>
          <w:rFonts w:ascii="Arial" w:hAnsi="Arial" w:cs="Arial"/>
          <w:sz w:val="20"/>
          <w:szCs w:val="20"/>
          <w:lang w:val="fr-FR"/>
        </w:rPr>
      </w:pPr>
      <w:r w:rsidRPr="00B52F0F">
        <w:rPr>
          <w:rFonts w:ascii="Arial" w:hAnsi="Arial" w:cs="Arial"/>
          <w:b/>
          <w:bCs/>
          <w:sz w:val="20"/>
          <w:szCs w:val="20"/>
          <w:lang w:val="fr-FR"/>
        </w:rPr>
        <w:t>Hi-res charts available via Dropbox:</w:t>
      </w:r>
      <w:r w:rsidRPr="00B52F0F">
        <w:rPr>
          <w:rFonts w:ascii="Arial" w:hAnsi="Arial" w:cs="Arial"/>
          <w:sz w:val="20"/>
          <w:szCs w:val="20"/>
          <w:lang w:val="fr-FR"/>
        </w:rPr>
        <w:t xml:space="preserve"> </w:t>
      </w:r>
      <w:hyperlink r:id="rId5" w:history="1">
        <w:r w:rsidR="004111AA" w:rsidRPr="0061692B">
          <w:rPr>
            <w:rStyle w:val="Hyperlink"/>
            <w:rFonts w:ascii="Arial" w:hAnsi="Arial" w:cs="Arial"/>
            <w:sz w:val="20"/>
            <w:szCs w:val="20"/>
            <w:lang w:val="fr-FR"/>
          </w:rPr>
          <w:t>https://www.dropbox.com/scl/fo/pcwlwnfreqk5wbn5pqf3z/ADrMribFNqilXofRDZkVE58?rlkey=s6gqxmop9coq1gs4xulfk0yie&amp;st=53550cqk&amp;dl=0</w:t>
        </w:r>
      </w:hyperlink>
      <w:r w:rsidR="004111AA">
        <w:rPr>
          <w:rFonts w:ascii="Arial" w:hAnsi="Arial" w:cs="Arial"/>
          <w:sz w:val="20"/>
          <w:szCs w:val="20"/>
          <w:lang w:val="fr-FR"/>
        </w:rPr>
        <w:t xml:space="preserve"> </w:t>
      </w:r>
    </w:p>
    <w:p w14:paraId="2B1768C8" w14:textId="096CC70F" w:rsidR="00860CF2" w:rsidRPr="00DE072D" w:rsidRDefault="00860CF2" w:rsidP="00860CF2">
      <w:pPr>
        <w:pStyle w:val="NormalWeb"/>
        <w:spacing w:before="0" w:beforeAutospacing="0" w:after="0" w:afterAutospacing="0" w:line="276" w:lineRule="auto"/>
        <w:ind w:right="100"/>
        <w:jc w:val="both"/>
        <w:rPr>
          <w:rFonts w:ascii="Arial" w:hAnsi="Arial" w:cs="Arial"/>
          <w:b/>
          <w:bCs/>
          <w:color w:val="1074CB"/>
          <w:sz w:val="36"/>
          <w:szCs w:val="36"/>
        </w:rPr>
      </w:pPr>
      <w:r w:rsidRPr="00DE16F7">
        <w:rPr>
          <w:rFonts w:ascii="Arial" w:hAnsi="Arial" w:cs="Arial"/>
          <w:b/>
          <w:bCs/>
          <w:color w:val="1074CB"/>
          <w:sz w:val="22"/>
          <w:szCs w:val="22"/>
        </w:rPr>
        <w:br/>
      </w:r>
      <w:r w:rsidR="002042D8">
        <w:rPr>
          <w:rFonts w:ascii="Arial" w:hAnsi="Arial" w:cs="Arial"/>
          <w:b/>
          <w:bCs/>
          <w:color w:val="1074CB"/>
          <w:sz w:val="36"/>
          <w:szCs w:val="36"/>
        </w:rPr>
        <w:t>D</w:t>
      </w:r>
      <w:r>
        <w:rPr>
          <w:rFonts w:ascii="Arial" w:hAnsi="Arial" w:cs="Arial"/>
          <w:b/>
          <w:bCs/>
          <w:color w:val="1074CB"/>
          <w:sz w:val="36"/>
          <w:szCs w:val="36"/>
        </w:rPr>
        <w:t>emand for new vans rises in September but EV uptake falls again</w:t>
      </w:r>
    </w:p>
    <w:p w14:paraId="3C1B7F26" w14:textId="77777777" w:rsidR="00860CF2" w:rsidRPr="00776B0D" w:rsidRDefault="00860CF2" w:rsidP="00860CF2">
      <w:pPr>
        <w:pStyle w:val="NormalWeb"/>
        <w:spacing w:before="0" w:beforeAutospacing="0" w:after="0" w:afterAutospacing="0" w:line="276" w:lineRule="auto"/>
        <w:ind w:right="100"/>
        <w:jc w:val="both"/>
        <w:rPr>
          <w:rFonts w:ascii="Arial" w:hAnsi="Arial" w:cs="Arial"/>
          <w:b/>
          <w:bCs/>
          <w:color w:val="000000"/>
          <w:sz w:val="20"/>
          <w:szCs w:val="20"/>
        </w:rPr>
      </w:pPr>
    </w:p>
    <w:p w14:paraId="05E99B04" w14:textId="7594AA60" w:rsidR="00860CF2" w:rsidRPr="00AA76F8" w:rsidRDefault="00B014AB" w:rsidP="000A0D75">
      <w:pPr>
        <w:pStyle w:val="NormalWeb"/>
        <w:numPr>
          <w:ilvl w:val="0"/>
          <w:numId w:val="2"/>
        </w:numPr>
        <w:spacing w:before="0" w:beforeAutospacing="0" w:after="0" w:afterAutospacing="0" w:line="276" w:lineRule="auto"/>
        <w:rPr>
          <w:rFonts w:ascii="Arial" w:hAnsi="Arial" w:cs="Arial"/>
          <w:color w:val="000000"/>
          <w:sz w:val="20"/>
          <w:szCs w:val="20"/>
        </w:rPr>
      </w:pPr>
      <w:r>
        <w:rPr>
          <w:rFonts w:ascii="Arial" w:hAnsi="Arial" w:cs="Arial"/>
          <w:color w:val="000000"/>
          <w:sz w:val="20"/>
          <w:szCs w:val="20"/>
        </w:rPr>
        <w:t>N</w:t>
      </w:r>
      <w:r w:rsidR="00860CF2" w:rsidRPr="00776B0D">
        <w:rPr>
          <w:rFonts w:ascii="Arial" w:hAnsi="Arial" w:cs="Arial"/>
          <w:color w:val="000000"/>
          <w:sz w:val="20"/>
          <w:szCs w:val="20"/>
        </w:rPr>
        <w:t xml:space="preserve">ew light commercial vehicle (LCV) </w:t>
      </w:r>
      <w:r w:rsidR="00860CF2">
        <w:rPr>
          <w:rFonts w:ascii="Arial" w:hAnsi="Arial" w:cs="Arial"/>
          <w:color w:val="000000"/>
          <w:sz w:val="20"/>
          <w:szCs w:val="20"/>
        </w:rPr>
        <w:t xml:space="preserve">registrations up </w:t>
      </w:r>
      <w:r w:rsidR="00212A95">
        <w:rPr>
          <w:rFonts w:ascii="Arial" w:hAnsi="Arial" w:cs="Arial"/>
          <w:color w:val="000000"/>
          <w:sz w:val="20"/>
          <w:szCs w:val="20"/>
        </w:rPr>
        <w:t>8.</w:t>
      </w:r>
      <w:r w:rsidR="00FE49A4">
        <w:rPr>
          <w:rFonts w:ascii="Arial" w:hAnsi="Arial" w:cs="Arial"/>
          <w:color w:val="000000"/>
          <w:sz w:val="20"/>
          <w:szCs w:val="20"/>
        </w:rPr>
        <w:t>3</w:t>
      </w:r>
      <w:r w:rsidR="00860CF2">
        <w:rPr>
          <w:rFonts w:ascii="Arial" w:hAnsi="Arial" w:cs="Arial"/>
          <w:color w:val="000000"/>
          <w:sz w:val="20"/>
          <w:szCs w:val="20"/>
        </w:rPr>
        <w:t xml:space="preserve">% </w:t>
      </w:r>
      <w:r w:rsidR="00860CF2" w:rsidRPr="00776B0D">
        <w:rPr>
          <w:rFonts w:ascii="Arial" w:hAnsi="Arial" w:cs="Arial"/>
          <w:color w:val="000000"/>
          <w:sz w:val="20"/>
          <w:szCs w:val="20"/>
        </w:rPr>
        <w:t xml:space="preserve">in </w:t>
      </w:r>
      <w:r w:rsidR="00860CF2">
        <w:rPr>
          <w:rFonts w:ascii="Arial" w:hAnsi="Arial" w:cs="Arial"/>
          <w:color w:val="000000"/>
          <w:sz w:val="20"/>
          <w:szCs w:val="20"/>
        </w:rPr>
        <w:t>best September for four years.</w:t>
      </w:r>
    </w:p>
    <w:p w14:paraId="49304AEA" w14:textId="7159DDEF" w:rsidR="00F7308F" w:rsidRDefault="007E6761" w:rsidP="000A0D75">
      <w:pPr>
        <w:pStyle w:val="NormalWeb"/>
        <w:numPr>
          <w:ilvl w:val="0"/>
          <w:numId w:val="2"/>
        </w:numPr>
        <w:spacing w:before="0" w:beforeAutospacing="0" w:after="0" w:afterAutospacing="0" w:line="276" w:lineRule="auto"/>
        <w:rPr>
          <w:rFonts w:ascii="Arial" w:hAnsi="Arial" w:cs="Arial"/>
          <w:color w:val="000000"/>
          <w:sz w:val="20"/>
          <w:szCs w:val="20"/>
        </w:rPr>
      </w:pPr>
      <w:r>
        <w:rPr>
          <w:rFonts w:ascii="Arial" w:hAnsi="Arial" w:cs="Arial"/>
          <w:color w:val="000000"/>
          <w:sz w:val="20"/>
          <w:szCs w:val="20"/>
        </w:rPr>
        <w:t>Battery electric van (BEV) uptake</w:t>
      </w:r>
      <w:r w:rsidR="00860CF2" w:rsidRPr="00AA76F8">
        <w:rPr>
          <w:rFonts w:ascii="Arial" w:hAnsi="Arial" w:cs="Arial"/>
          <w:color w:val="000000"/>
          <w:sz w:val="20"/>
          <w:szCs w:val="20"/>
        </w:rPr>
        <w:t xml:space="preserve"> </w:t>
      </w:r>
      <w:r w:rsidR="00860CF2">
        <w:rPr>
          <w:rFonts w:ascii="Arial" w:hAnsi="Arial" w:cs="Arial"/>
          <w:color w:val="000000"/>
          <w:sz w:val="20"/>
          <w:szCs w:val="20"/>
        </w:rPr>
        <w:t>falls -</w:t>
      </w:r>
      <w:r w:rsidR="00980A9D">
        <w:rPr>
          <w:rFonts w:ascii="Arial" w:hAnsi="Arial" w:cs="Arial"/>
          <w:color w:val="000000"/>
          <w:sz w:val="20"/>
          <w:szCs w:val="20"/>
        </w:rPr>
        <w:t>0.</w:t>
      </w:r>
      <w:r w:rsidR="00FE49A4">
        <w:rPr>
          <w:rFonts w:ascii="Arial" w:hAnsi="Arial" w:cs="Arial"/>
          <w:color w:val="000000"/>
          <w:sz w:val="20"/>
          <w:szCs w:val="20"/>
        </w:rPr>
        <w:t>5</w:t>
      </w:r>
      <w:r w:rsidR="00860CF2">
        <w:rPr>
          <w:rFonts w:ascii="Arial" w:hAnsi="Arial" w:cs="Arial"/>
          <w:color w:val="000000"/>
          <w:sz w:val="20"/>
          <w:szCs w:val="20"/>
        </w:rPr>
        <w:t xml:space="preserve">%, down for the sixth time in 2024 with </w:t>
      </w:r>
      <w:r w:rsidR="009B5650">
        <w:rPr>
          <w:rFonts w:ascii="Arial" w:hAnsi="Arial" w:cs="Arial"/>
          <w:color w:val="000000"/>
          <w:sz w:val="20"/>
          <w:szCs w:val="20"/>
        </w:rPr>
        <w:t>market</w:t>
      </w:r>
      <w:r w:rsidR="00860CF2">
        <w:rPr>
          <w:rFonts w:ascii="Arial" w:hAnsi="Arial" w:cs="Arial"/>
          <w:color w:val="000000"/>
          <w:sz w:val="20"/>
          <w:szCs w:val="20"/>
        </w:rPr>
        <w:t xml:space="preserve"> unlikely to </w:t>
      </w:r>
      <w:r w:rsidR="009B5650">
        <w:rPr>
          <w:rFonts w:ascii="Arial" w:hAnsi="Arial" w:cs="Arial"/>
          <w:color w:val="000000"/>
          <w:sz w:val="20"/>
          <w:szCs w:val="20"/>
        </w:rPr>
        <w:t>reach</w:t>
      </w:r>
      <w:r w:rsidR="00860CF2">
        <w:rPr>
          <w:rFonts w:ascii="Arial" w:hAnsi="Arial" w:cs="Arial"/>
          <w:color w:val="000000"/>
          <w:sz w:val="20"/>
          <w:szCs w:val="20"/>
        </w:rPr>
        <w:t xml:space="preserve"> </w:t>
      </w:r>
      <w:r w:rsidR="003676DA">
        <w:rPr>
          <w:rFonts w:ascii="Arial" w:hAnsi="Arial" w:cs="Arial"/>
          <w:color w:val="000000"/>
          <w:sz w:val="20"/>
          <w:szCs w:val="20"/>
        </w:rPr>
        <w:t>the UK’s ambitious</w:t>
      </w:r>
      <w:r w:rsidR="009B5650">
        <w:rPr>
          <w:rFonts w:ascii="Arial" w:hAnsi="Arial" w:cs="Arial"/>
          <w:color w:val="000000"/>
          <w:sz w:val="20"/>
          <w:szCs w:val="20"/>
        </w:rPr>
        <w:t xml:space="preserve"> and</w:t>
      </w:r>
      <w:r w:rsidR="003676DA">
        <w:rPr>
          <w:rFonts w:ascii="Arial" w:hAnsi="Arial" w:cs="Arial"/>
          <w:color w:val="000000"/>
          <w:sz w:val="20"/>
          <w:szCs w:val="20"/>
        </w:rPr>
        <w:t xml:space="preserve"> </w:t>
      </w:r>
      <w:r w:rsidR="009B5650">
        <w:rPr>
          <w:rFonts w:ascii="Arial" w:hAnsi="Arial" w:cs="Arial"/>
          <w:color w:val="000000"/>
          <w:sz w:val="20"/>
          <w:szCs w:val="20"/>
        </w:rPr>
        <w:t xml:space="preserve">mandated </w:t>
      </w:r>
      <w:r w:rsidR="00FE49A4">
        <w:rPr>
          <w:rFonts w:ascii="Arial" w:hAnsi="Arial" w:cs="Arial"/>
          <w:color w:val="000000"/>
          <w:sz w:val="20"/>
          <w:szCs w:val="20"/>
        </w:rPr>
        <w:t xml:space="preserve">2024 </w:t>
      </w:r>
      <w:r w:rsidR="00860CF2">
        <w:rPr>
          <w:rFonts w:ascii="Arial" w:hAnsi="Arial" w:cs="Arial"/>
          <w:color w:val="000000"/>
          <w:sz w:val="20"/>
          <w:szCs w:val="20"/>
        </w:rPr>
        <w:t>zero emission vehicle targets.</w:t>
      </w:r>
    </w:p>
    <w:p w14:paraId="521377C6" w14:textId="4706FDBF" w:rsidR="00860CF2" w:rsidRPr="00AA76F8" w:rsidRDefault="009E5633" w:rsidP="000A0D75">
      <w:pPr>
        <w:pStyle w:val="NormalWeb"/>
        <w:numPr>
          <w:ilvl w:val="0"/>
          <w:numId w:val="2"/>
        </w:numPr>
        <w:spacing w:before="0" w:beforeAutospacing="0" w:after="0" w:afterAutospacing="0" w:line="276" w:lineRule="auto"/>
        <w:rPr>
          <w:rFonts w:ascii="Arial" w:hAnsi="Arial" w:cs="Arial"/>
          <w:color w:val="000000"/>
          <w:sz w:val="20"/>
          <w:szCs w:val="20"/>
        </w:rPr>
      </w:pPr>
      <w:r>
        <w:rPr>
          <w:rFonts w:ascii="Arial" w:hAnsi="Arial" w:cs="Arial"/>
          <w:color w:val="000000"/>
          <w:sz w:val="20"/>
          <w:szCs w:val="20"/>
        </w:rPr>
        <w:t>Sector</w:t>
      </w:r>
      <w:r w:rsidR="00B83CC2">
        <w:rPr>
          <w:rFonts w:ascii="Arial" w:hAnsi="Arial" w:cs="Arial"/>
          <w:color w:val="000000"/>
          <w:sz w:val="20"/>
          <w:szCs w:val="20"/>
        </w:rPr>
        <w:t xml:space="preserve"> calls for long-term provision of </w:t>
      </w:r>
      <w:r>
        <w:rPr>
          <w:rFonts w:ascii="Arial" w:hAnsi="Arial" w:cs="Arial"/>
          <w:color w:val="000000"/>
          <w:sz w:val="20"/>
          <w:szCs w:val="20"/>
        </w:rPr>
        <w:t>P</w:t>
      </w:r>
      <w:r w:rsidR="00B83CC2">
        <w:rPr>
          <w:rFonts w:ascii="Arial" w:hAnsi="Arial" w:cs="Arial"/>
          <w:color w:val="000000"/>
          <w:sz w:val="20"/>
          <w:szCs w:val="20"/>
        </w:rPr>
        <w:t xml:space="preserve">lug-in </w:t>
      </w:r>
      <w:r>
        <w:rPr>
          <w:rFonts w:ascii="Arial" w:hAnsi="Arial" w:cs="Arial"/>
          <w:color w:val="000000"/>
          <w:sz w:val="20"/>
          <w:szCs w:val="20"/>
        </w:rPr>
        <w:t>V</w:t>
      </w:r>
      <w:r w:rsidR="00B83CC2">
        <w:rPr>
          <w:rFonts w:ascii="Arial" w:hAnsi="Arial" w:cs="Arial"/>
          <w:color w:val="000000"/>
          <w:sz w:val="20"/>
          <w:szCs w:val="20"/>
        </w:rPr>
        <w:t xml:space="preserve">an </w:t>
      </w:r>
      <w:r>
        <w:rPr>
          <w:rFonts w:ascii="Arial" w:hAnsi="Arial" w:cs="Arial"/>
          <w:color w:val="000000"/>
          <w:sz w:val="20"/>
          <w:szCs w:val="20"/>
        </w:rPr>
        <w:t>G</w:t>
      </w:r>
      <w:r w:rsidR="00B83CC2">
        <w:rPr>
          <w:rFonts w:ascii="Arial" w:hAnsi="Arial" w:cs="Arial"/>
          <w:color w:val="000000"/>
          <w:sz w:val="20"/>
          <w:szCs w:val="20"/>
        </w:rPr>
        <w:t xml:space="preserve">rant </w:t>
      </w:r>
      <w:r w:rsidR="00E44244">
        <w:rPr>
          <w:rFonts w:ascii="Arial" w:hAnsi="Arial" w:cs="Arial"/>
          <w:color w:val="000000"/>
          <w:sz w:val="20"/>
          <w:szCs w:val="20"/>
        </w:rPr>
        <w:t>and</w:t>
      </w:r>
      <w:r w:rsidR="00860CF2">
        <w:rPr>
          <w:rFonts w:ascii="Arial" w:hAnsi="Arial" w:cs="Arial"/>
          <w:color w:val="000000"/>
          <w:sz w:val="20"/>
          <w:szCs w:val="20"/>
        </w:rPr>
        <w:t xml:space="preserve"> mandated </w:t>
      </w:r>
      <w:r w:rsidR="00E44244">
        <w:rPr>
          <w:rFonts w:ascii="Arial" w:hAnsi="Arial" w:cs="Arial"/>
          <w:color w:val="000000"/>
          <w:sz w:val="20"/>
          <w:szCs w:val="20"/>
        </w:rPr>
        <w:t xml:space="preserve">van-suitable </w:t>
      </w:r>
      <w:r w:rsidR="00FF5C78">
        <w:rPr>
          <w:rFonts w:ascii="Arial" w:hAnsi="Arial" w:cs="Arial"/>
          <w:color w:val="000000"/>
          <w:sz w:val="20"/>
          <w:szCs w:val="20"/>
        </w:rPr>
        <w:t xml:space="preserve">chargepoint </w:t>
      </w:r>
      <w:r w:rsidR="00860CF2">
        <w:rPr>
          <w:rFonts w:ascii="Arial" w:hAnsi="Arial" w:cs="Arial"/>
          <w:color w:val="000000"/>
          <w:sz w:val="20"/>
          <w:szCs w:val="20"/>
        </w:rPr>
        <w:t>rollout</w:t>
      </w:r>
      <w:r w:rsidR="00673078">
        <w:rPr>
          <w:rFonts w:ascii="Arial" w:hAnsi="Arial" w:cs="Arial"/>
          <w:color w:val="000000"/>
          <w:sz w:val="20"/>
          <w:szCs w:val="20"/>
        </w:rPr>
        <w:t xml:space="preserve"> – </w:t>
      </w:r>
      <w:r w:rsidR="00E44244">
        <w:rPr>
          <w:rFonts w:ascii="Arial" w:hAnsi="Arial" w:cs="Arial"/>
          <w:color w:val="000000"/>
          <w:sz w:val="20"/>
          <w:szCs w:val="20"/>
        </w:rPr>
        <w:t xml:space="preserve">critical </w:t>
      </w:r>
      <w:r w:rsidR="00EE5CB6">
        <w:rPr>
          <w:rFonts w:ascii="Arial" w:hAnsi="Arial" w:cs="Arial"/>
          <w:color w:val="000000"/>
          <w:sz w:val="20"/>
          <w:szCs w:val="20"/>
        </w:rPr>
        <w:t>to</w:t>
      </w:r>
      <w:r w:rsidR="00E44244">
        <w:rPr>
          <w:rFonts w:ascii="Arial" w:hAnsi="Arial" w:cs="Arial"/>
          <w:color w:val="000000"/>
          <w:sz w:val="20"/>
          <w:szCs w:val="20"/>
        </w:rPr>
        <w:t xml:space="preserve"> operator confidence</w:t>
      </w:r>
      <w:r w:rsidR="00A0516A">
        <w:rPr>
          <w:rFonts w:ascii="Arial" w:hAnsi="Arial" w:cs="Arial"/>
          <w:color w:val="000000"/>
          <w:sz w:val="20"/>
          <w:szCs w:val="20"/>
        </w:rPr>
        <w:t xml:space="preserve"> in zero emission fleet operations.</w:t>
      </w:r>
    </w:p>
    <w:p w14:paraId="6B5098D7" w14:textId="77777777" w:rsidR="00F7308F" w:rsidRDefault="00F7308F" w:rsidP="00FF5C78">
      <w:pPr>
        <w:pStyle w:val="NormalWeb"/>
        <w:spacing w:before="0" w:beforeAutospacing="0" w:after="0" w:afterAutospacing="0" w:line="276" w:lineRule="auto"/>
        <w:ind w:right="100"/>
        <w:jc w:val="both"/>
        <w:rPr>
          <w:rFonts w:ascii="Arial" w:hAnsi="Arial" w:cs="Arial"/>
          <w:b/>
          <w:bCs/>
          <w:color w:val="000000"/>
          <w:sz w:val="20"/>
          <w:szCs w:val="20"/>
        </w:rPr>
      </w:pPr>
    </w:p>
    <w:p w14:paraId="4FE6BB99" w14:textId="022765E9" w:rsidR="00860CF2" w:rsidRPr="007E5B7F" w:rsidRDefault="00860CF2" w:rsidP="00860CF2">
      <w:pPr>
        <w:pStyle w:val="NormalWeb"/>
        <w:spacing w:before="0" w:beforeAutospacing="0" w:after="0" w:afterAutospacing="0" w:line="276" w:lineRule="auto"/>
        <w:ind w:right="100"/>
        <w:jc w:val="both"/>
        <w:rPr>
          <w:rFonts w:ascii="Arial" w:hAnsi="Arial" w:cs="Arial"/>
          <w:color w:val="000000"/>
          <w:sz w:val="20"/>
          <w:szCs w:val="20"/>
        </w:rPr>
      </w:pPr>
      <w:r>
        <w:rPr>
          <w:rFonts w:ascii="Arial" w:hAnsi="Arial" w:cs="Arial"/>
          <w:b/>
          <w:bCs/>
          <w:color w:val="000000"/>
          <w:sz w:val="20"/>
          <w:szCs w:val="20"/>
        </w:rPr>
        <w:t>Friday</w:t>
      </w:r>
      <w:r w:rsidRPr="00776B0D">
        <w:rPr>
          <w:rFonts w:ascii="Arial" w:hAnsi="Arial" w:cs="Arial"/>
          <w:b/>
          <w:bCs/>
          <w:color w:val="000000"/>
          <w:sz w:val="20"/>
          <w:szCs w:val="20"/>
        </w:rPr>
        <w:t xml:space="preserve"> </w:t>
      </w:r>
      <w:r>
        <w:rPr>
          <w:rFonts w:ascii="Arial" w:hAnsi="Arial" w:cs="Arial"/>
          <w:b/>
          <w:bCs/>
          <w:color w:val="000000"/>
          <w:sz w:val="20"/>
          <w:szCs w:val="20"/>
        </w:rPr>
        <w:t>4</w:t>
      </w:r>
      <w:r w:rsidRPr="00776B0D">
        <w:rPr>
          <w:rFonts w:ascii="Arial" w:hAnsi="Arial" w:cs="Arial"/>
          <w:b/>
          <w:bCs/>
          <w:color w:val="000000"/>
          <w:sz w:val="20"/>
          <w:szCs w:val="20"/>
        </w:rPr>
        <w:t xml:space="preserve"> </w:t>
      </w:r>
      <w:r w:rsidR="00DE16F7">
        <w:rPr>
          <w:rFonts w:ascii="Arial" w:hAnsi="Arial" w:cs="Arial"/>
          <w:b/>
          <w:bCs/>
          <w:color w:val="000000"/>
          <w:sz w:val="20"/>
          <w:szCs w:val="20"/>
        </w:rPr>
        <w:t>October</w:t>
      </w:r>
      <w:r w:rsidRPr="00776B0D">
        <w:rPr>
          <w:rFonts w:ascii="Arial" w:hAnsi="Arial" w:cs="Arial"/>
          <w:b/>
          <w:bCs/>
          <w:color w:val="000000"/>
          <w:sz w:val="20"/>
          <w:szCs w:val="20"/>
        </w:rPr>
        <w:t xml:space="preserve"> 2024 </w:t>
      </w:r>
      <w:r w:rsidR="00792E7A">
        <w:rPr>
          <w:rFonts w:ascii="Arial" w:hAnsi="Arial" w:cs="Arial"/>
          <w:color w:val="000000"/>
          <w:sz w:val="20"/>
          <w:szCs w:val="20"/>
        </w:rPr>
        <w:t>Britai</w:t>
      </w:r>
      <w:r w:rsidR="00646916">
        <w:rPr>
          <w:rFonts w:ascii="Arial" w:hAnsi="Arial" w:cs="Arial"/>
          <w:color w:val="000000"/>
          <w:sz w:val="20"/>
          <w:szCs w:val="20"/>
        </w:rPr>
        <w:t>n’s</w:t>
      </w:r>
      <w:r w:rsidRPr="00776B0D">
        <w:rPr>
          <w:rFonts w:ascii="Arial" w:hAnsi="Arial" w:cs="Arial"/>
          <w:color w:val="000000"/>
          <w:sz w:val="20"/>
          <w:szCs w:val="20"/>
        </w:rPr>
        <w:t xml:space="preserve"> new light commercial vehicle (LCV) market </w:t>
      </w:r>
      <w:r>
        <w:rPr>
          <w:rFonts w:ascii="Arial" w:hAnsi="Arial" w:cs="Arial"/>
          <w:color w:val="000000"/>
          <w:sz w:val="20"/>
          <w:szCs w:val="20"/>
        </w:rPr>
        <w:t>grew for the second month running</w:t>
      </w:r>
      <w:r w:rsidRPr="00776B0D">
        <w:rPr>
          <w:rFonts w:ascii="Arial" w:hAnsi="Arial" w:cs="Arial"/>
          <w:color w:val="000000"/>
          <w:sz w:val="20"/>
          <w:szCs w:val="20"/>
        </w:rPr>
        <w:t xml:space="preserve"> in </w:t>
      </w:r>
      <w:r>
        <w:rPr>
          <w:rFonts w:ascii="Arial" w:hAnsi="Arial" w:cs="Arial"/>
          <w:color w:val="000000"/>
          <w:sz w:val="20"/>
          <w:szCs w:val="20"/>
        </w:rPr>
        <w:t>September</w:t>
      </w:r>
      <w:r w:rsidRPr="00776B0D">
        <w:rPr>
          <w:rFonts w:ascii="Arial" w:hAnsi="Arial" w:cs="Arial"/>
          <w:color w:val="000000"/>
          <w:sz w:val="20"/>
          <w:szCs w:val="20"/>
        </w:rPr>
        <w:t xml:space="preserve">, </w:t>
      </w:r>
      <w:r>
        <w:rPr>
          <w:rFonts w:ascii="Arial" w:hAnsi="Arial" w:cs="Arial"/>
          <w:color w:val="000000"/>
          <w:sz w:val="20"/>
          <w:szCs w:val="20"/>
        </w:rPr>
        <w:t>up</w:t>
      </w:r>
      <w:r w:rsidRPr="00776B0D">
        <w:rPr>
          <w:rFonts w:ascii="Arial" w:hAnsi="Arial" w:cs="Arial"/>
          <w:color w:val="000000"/>
          <w:sz w:val="20"/>
          <w:szCs w:val="20"/>
        </w:rPr>
        <w:t xml:space="preserve"> </w:t>
      </w:r>
      <w:r w:rsidR="00212A95">
        <w:rPr>
          <w:rFonts w:ascii="Arial" w:hAnsi="Arial" w:cs="Arial"/>
          <w:color w:val="000000"/>
          <w:sz w:val="20"/>
          <w:szCs w:val="20"/>
        </w:rPr>
        <w:t>8.</w:t>
      </w:r>
      <w:r w:rsidR="0000771E">
        <w:rPr>
          <w:rFonts w:ascii="Arial" w:hAnsi="Arial" w:cs="Arial"/>
          <w:color w:val="000000"/>
          <w:sz w:val="20"/>
          <w:szCs w:val="20"/>
        </w:rPr>
        <w:t>3</w:t>
      </w:r>
      <w:r w:rsidRPr="00776B0D">
        <w:rPr>
          <w:rFonts w:ascii="Arial" w:hAnsi="Arial" w:cs="Arial"/>
          <w:color w:val="000000"/>
          <w:sz w:val="20"/>
          <w:szCs w:val="20"/>
        </w:rPr>
        <w:t xml:space="preserve">% to record the best performance for the month </w:t>
      </w:r>
      <w:r>
        <w:rPr>
          <w:rFonts w:ascii="Arial" w:hAnsi="Arial" w:cs="Arial"/>
          <w:color w:val="000000"/>
          <w:sz w:val="20"/>
          <w:szCs w:val="20"/>
        </w:rPr>
        <w:t>in four years,</w:t>
      </w:r>
      <w:r w:rsidRPr="00404C27">
        <w:rPr>
          <w:rFonts w:ascii="Arial" w:hAnsi="Arial" w:cs="Arial"/>
          <w:color w:val="000000"/>
          <w:sz w:val="20"/>
          <w:szCs w:val="20"/>
          <w:vertAlign w:val="superscript"/>
        </w:rPr>
        <w:t>1</w:t>
      </w:r>
      <w:r w:rsidRPr="00776B0D">
        <w:rPr>
          <w:rFonts w:ascii="Arial" w:hAnsi="Arial" w:cs="Arial"/>
          <w:color w:val="000000"/>
          <w:sz w:val="20"/>
          <w:szCs w:val="20"/>
        </w:rPr>
        <w:t xml:space="preserve"> </w:t>
      </w:r>
      <w:r>
        <w:rPr>
          <w:rFonts w:ascii="Arial" w:hAnsi="Arial" w:cs="Arial"/>
          <w:color w:val="000000"/>
          <w:sz w:val="20"/>
          <w:szCs w:val="20"/>
        </w:rPr>
        <w:t>a</w:t>
      </w:r>
      <w:r w:rsidRPr="00776B0D">
        <w:rPr>
          <w:rFonts w:ascii="Arial" w:hAnsi="Arial" w:cs="Arial"/>
          <w:color w:val="000000"/>
          <w:sz w:val="20"/>
          <w:szCs w:val="20"/>
        </w:rPr>
        <w:t>ccording to the latest figures published today by the Society of Motor Manufacturers and Traders (SMMT)</w:t>
      </w:r>
      <w:r>
        <w:rPr>
          <w:rFonts w:ascii="Arial" w:hAnsi="Arial" w:cs="Arial"/>
          <w:color w:val="000000"/>
          <w:sz w:val="20"/>
          <w:szCs w:val="20"/>
        </w:rPr>
        <w:t xml:space="preserve">. </w:t>
      </w:r>
      <w:r w:rsidR="00443816">
        <w:rPr>
          <w:rFonts w:ascii="Arial" w:hAnsi="Arial" w:cs="Arial"/>
          <w:color w:val="000000"/>
          <w:sz w:val="20"/>
          <w:szCs w:val="20"/>
        </w:rPr>
        <w:t xml:space="preserve">Some </w:t>
      </w:r>
      <w:r>
        <w:rPr>
          <w:rFonts w:ascii="Arial" w:hAnsi="Arial" w:cs="Arial"/>
          <w:color w:val="000000"/>
          <w:sz w:val="20"/>
          <w:szCs w:val="20"/>
        </w:rPr>
        <w:t>4</w:t>
      </w:r>
      <w:r w:rsidR="00212A95">
        <w:rPr>
          <w:rFonts w:ascii="Arial" w:hAnsi="Arial" w:cs="Arial"/>
          <w:color w:val="000000"/>
          <w:sz w:val="20"/>
          <w:szCs w:val="20"/>
        </w:rPr>
        <w:t>8,</w:t>
      </w:r>
      <w:r w:rsidR="00C61102">
        <w:rPr>
          <w:rFonts w:ascii="Arial" w:hAnsi="Arial" w:cs="Arial"/>
          <w:color w:val="000000"/>
          <w:sz w:val="20"/>
          <w:szCs w:val="20"/>
        </w:rPr>
        <w:t>455</w:t>
      </w:r>
      <w:r>
        <w:rPr>
          <w:rFonts w:ascii="Arial" w:hAnsi="Arial" w:cs="Arial"/>
          <w:color w:val="000000"/>
          <w:sz w:val="20"/>
          <w:szCs w:val="20"/>
        </w:rPr>
        <w:t xml:space="preserve"> new vans, 4x4s</w:t>
      </w:r>
      <w:r w:rsidR="00C61102">
        <w:rPr>
          <w:rFonts w:ascii="Arial" w:hAnsi="Arial" w:cs="Arial"/>
          <w:color w:val="000000"/>
          <w:sz w:val="20"/>
          <w:szCs w:val="20"/>
        </w:rPr>
        <w:t xml:space="preserve"> and</w:t>
      </w:r>
      <w:r>
        <w:rPr>
          <w:rFonts w:ascii="Arial" w:hAnsi="Arial" w:cs="Arial"/>
          <w:color w:val="000000"/>
          <w:sz w:val="20"/>
          <w:szCs w:val="20"/>
        </w:rPr>
        <w:t xml:space="preserve"> pickups </w:t>
      </w:r>
      <w:r w:rsidR="00EE5CB6">
        <w:rPr>
          <w:rFonts w:ascii="Arial" w:hAnsi="Arial" w:cs="Arial"/>
          <w:color w:val="000000"/>
          <w:sz w:val="20"/>
          <w:szCs w:val="20"/>
        </w:rPr>
        <w:t xml:space="preserve">were </w:t>
      </w:r>
      <w:r>
        <w:rPr>
          <w:rFonts w:ascii="Arial" w:hAnsi="Arial" w:cs="Arial"/>
          <w:color w:val="000000"/>
          <w:sz w:val="20"/>
          <w:szCs w:val="20"/>
        </w:rPr>
        <w:t>registered as more businesses invested in fleet renewal than any month this year bar March, encouraged by the</w:t>
      </w:r>
      <w:r w:rsidR="008F0E2A">
        <w:rPr>
          <w:rFonts w:ascii="Arial" w:hAnsi="Arial" w:cs="Arial"/>
          <w:color w:val="000000"/>
          <w:sz w:val="20"/>
          <w:szCs w:val="20"/>
        </w:rPr>
        <w:t xml:space="preserve"> introduction of the</w:t>
      </w:r>
      <w:r>
        <w:rPr>
          <w:rFonts w:ascii="Arial" w:hAnsi="Arial" w:cs="Arial"/>
          <w:color w:val="000000"/>
          <w:sz w:val="20"/>
          <w:szCs w:val="20"/>
        </w:rPr>
        <w:t xml:space="preserve"> </w:t>
      </w:r>
      <w:r w:rsidR="00A0115C">
        <w:rPr>
          <w:rFonts w:ascii="Arial" w:hAnsi="Arial" w:cs="Arial"/>
          <w:color w:val="000000"/>
          <w:sz w:val="20"/>
          <w:szCs w:val="20"/>
        </w:rPr>
        <w:t>new</w:t>
      </w:r>
      <w:r>
        <w:rPr>
          <w:rFonts w:ascii="Arial" w:hAnsi="Arial" w:cs="Arial"/>
          <w:color w:val="000000"/>
          <w:sz w:val="20"/>
          <w:szCs w:val="20"/>
        </w:rPr>
        <w:t xml:space="preserve"> ‘74’ numberplate. It means </w:t>
      </w:r>
      <w:r w:rsidRPr="007E5B7F">
        <w:rPr>
          <w:rFonts w:ascii="Arial" w:hAnsi="Arial" w:cs="Arial"/>
          <w:color w:val="000000"/>
          <w:sz w:val="20"/>
          <w:szCs w:val="20"/>
          <w:lang w:val="en-US"/>
        </w:rPr>
        <w:t>26</w:t>
      </w:r>
      <w:r w:rsidR="00212A95">
        <w:rPr>
          <w:rFonts w:ascii="Arial" w:hAnsi="Arial" w:cs="Arial"/>
          <w:color w:val="000000"/>
          <w:sz w:val="20"/>
          <w:szCs w:val="20"/>
          <w:lang w:val="en-US"/>
        </w:rPr>
        <w:t>7,</w:t>
      </w:r>
      <w:r w:rsidR="00C61102">
        <w:rPr>
          <w:rFonts w:ascii="Arial" w:hAnsi="Arial" w:cs="Arial"/>
          <w:color w:val="000000"/>
          <w:sz w:val="20"/>
          <w:szCs w:val="20"/>
          <w:lang w:val="en-US"/>
        </w:rPr>
        <w:t>339</w:t>
      </w:r>
      <w:r>
        <w:rPr>
          <w:rFonts w:ascii="Arial" w:hAnsi="Arial" w:cs="Arial"/>
          <w:color w:val="000000"/>
          <w:sz w:val="20"/>
          <w:szCs w:val="20"/>
          <w:lang w:val="en-US"/>
        </w:rPr>
        <w:t xml:space="preserve"> </w:t>
      </w:r>
      <w:r w:rsidR="00212A95">
        <w:rPr>
          <w:rFonts w:ascii="Arial" w:hAnsi="Arial" w:cs="Arial"/>
          <w:color w:val="000000"/>
          <w:sz w:val="20"/>
          <w:szCs w:val="20"/>
          <w:lang w:val="en-US"/>
        </w:rPr>
        <w:t>new</w:t>
      </w:r>
      <w:r w:rsidR="00212A95">
        <w:rPr>
          <w:rFonts w:ascii="Arial" w:hAnsi="Arial" w:cs="Arial"/>
          <w:color w:val="000000"/>
          <w:sz w:val="20"/>
          <w:szCs w:val="20"/>
        </w:rPr>
        <w:t xml:space="preserve"> </w:t>
      </w:r>
      <w:r>
        <w:rPr>
          <w:rFonts w:ascii="Arial" w:hAnsi="Arial" w:cs="Arial"/>
          <w:color w:val="000000"/>
          <w:sz w:val="20"/>
          <w:szCs w:val="20"/>
        </w:rPr>
        <w:t>LCVs have joined UK roads this year, up 3.</w:t>
      </w:r>
      <w:r w:rsidR="00212A95">
        <w:rPr>
          <w:rFonts w:ascii="Arial" w:hAnsi="Arial" w:cs="Arial"/>
          <w:color w:val="000000"/>
          <w:sz w:val="20"/>
          <w:szCs w:val="20"/>
        </w:rPr>
        <w:t>6</w:t>
      </w:r>
      <w:r>
        <w:rPr>
          <w:rFonts w:ascii="Arial" w:hAnsi="Arial" w:cs="Arial"/>
          <w:color w:val="000000"/>
          <w:sz w:val="20"/>
          <w:szCs w:val="20"/>
        </w:rPr>
        <w:t xml:space="preserve">% on 2023 </w:t>
      </w:r>
      <w:r w:rsidR="00C61102">
        <w:rPr>
          <w:rFonts w:ascii="Arial" w:hAnsi="Arial" w:cs="Arial"/>
          <w:color w:val="000000"/>
          <w:sz w:val="20"/>
          <w:szCs w:val="20"/>
        </w:rPr>
        <w:t>and</w:t>
      </w:r>
      <w:r>
        <w:rPr>
          <w:rFonts w:ascii="Arial" w:hAnsi="Arial" w:cs="Arial"/>
          <w:color w:val="000000"/>
          <w:sz w:val="20"/>
          <w:szCs w:val="20"/>
        </w:rPr>
        <w:t xml:space="preserve"> the largest January-September volume since 20</w:t>
      </w:r>
      <w:r w:rsidR="00212A95">
        <w:rPr>
          <w:rFonts w:ascii="Arial" w:hAnsi="Arial" w:cs="Arial"/>
          <w:color w:val="000000"/>
          <w:sz w:val="20"/>
          <w:szCs w:val="20"/>
        </w:rPr>
        <w:t>19</w:t>
      </w:r>
      <w:r>
        <w:rPr>
          <w:rFonts w:ascii="Arial" w:hAnsi="Arial" w:cs="Arial"/>
          <w:color w:val="000000"/>
          <w:sz w:val="20"/>
          <w:szCs w:val="20"/>
        </w:rPr>
        <w:t>.</w:t>
      </w:r>
      <w:r>
        <w:rPr>
          <w:rFonts w:ascii="Arial" w:hAnsi="Arial" w:cs="Arial"/>
          <w:color w:val="000000"/>
          <w:sz w:val="20"/>
          <w:szCs w:val="20"/>
          <w:vertAlign w:val="superscript"/>
        </w:rPr>
        <w:t>2</w:t>
      </w:r>
    </w:p>
    <w:p w14:paraId="61B7C029" w14:textId="77777777" w:rsidR="00860CF2" w:rsidRDefault="00860CF2" w:rsidP="00860CF2">
      <w:pPr>
        <w:pStyle w:val="NormalWeb"/>
        <w:spacing w:before="0" w:beforeAutospacing="0" w:after="0" w:afterAutospacing="0" w:line="276" w:lineRule="auto"/>
        <w:ind w:right="100"/>
        <w:jc w:val="both"/>
        <w:rPr>
          <w:rFonts w:ascii="Arial" w:hAnsi="Arial" w:cs="Arial"/>
          <w:color w:val="000000"/>
          <w:sz w:val="20"/>
          <w:szCs w:val="20"/>
        </w:rPr>
      </w:pPr>
    </w:p>
    <w:p w14:paraId="6153CE18" w14:textId="4AF12BED" w:rsidR="00860CF2" w:rsidRDefault="00E7075A" w:rsidP="00860CF2">
      <w:pPr>
        <w:pStyle w:val="NormalWeb"/>
        <w:spacing w:before="0" w:beforeAutospacing="0" w:after="0" w:afterAutospacing="0" w:line="276" w:lineRule="auto"/>
        <w:ind w:right="100"/>
        <w:jc w:val="both"/>
        <w:rPr>
          <w:rFonts w:ascii="Arial" w:hAnsi="Arial" w:cs="Arial"/>
          <w:color w:val="000000"/>
          <w:sz w:val="20"/>
          <w:szCs w:val="20"/>
        </w:rPr>
      </w:pPr>
      <w:r>
        <w:rPr>
          <w:rFonts w:ascii="Arial" w:hAnsi="Arial" w:cs="Arial"/>
          <w:color w:val="000000"/>
          <w:sz w:val="20"/>
          <w:szCs w:val="20"/>
        </w:rPr>
        <w:t>G</w:t>
      </w:r>
      <w:r w:rsidR="00860CF2">
        <w:rPr>
          <w:rFonts w:ascii="Arial" w:hAnsi="Arial" w:cs="Arial"/>
          <w:color w:val="000000"/>
          <w:sz w:val="20"/>
          <w:szCs w:val="20"/>
        </w:rPr>
        <w:t xml:space="preserve">rowing demand for the smallest vans continued, </w:t>
      </w:r>
      <w:r w:rsidR="00C61102">
        <w:rPr>
          <w:rFonts w:ascii="Arial" w:hAnsi="Arial" w:cs="Arial"/>
          <w:color w:val="000000"/>
          <w:sz w:val="20"/>
          <w:szCs w:val="20"/>
        </w:rPr>
        <w:t>rising by</w:t>
      </w:r>
      <w:r w:rsidR="00E67CB0">
        <w:rPr>
          <w:rFonts w:ascii="Arial" w:hAnsi="Arial" w:cs="Arial"/>
          <w:color w:val="000000"/>
          <w:sz w:val="20"/>
          <w:szCs w:val="20"/>
        </w:rPr>
        <w:t xml:space="preserve"> 3</w:t>
      </w:r>
      <w:r w:rsidR="00212A95">
        <w:rPr>
          <w:rFonts w:ascii="Arial" w:hAnsi="Arial" w:cs="Arial"/>
          <w:color w:val="000000"/>
          <w:sz w:val="20"/>
          <w:szCs w:val="20"/>
        </w:rPr>
        <w:t>4.1</w:t>
      </w:r>
      <w:r w:rsidR="00E67CB0">
        <w:rPr>
          <w:rFonts w:ascii="Arial" w:hAnsi="Arial" w:cs="Arial"/>
          <w:color w:val="000000"/>
          <w:sz w:val="20"/>
          <w:szCs w:val="20"/>
        </w:rPr>
        <w:t xml:space="preserve">% to </w:t>
      </w:r>
      <w:r w:rsidR="00860CF2">
        <w:rPr>
          <w:rFonts w:ascii="Arial" w:hAnsi="Arial" w:cs="Arial"/>
          <w:color w:val="000000"/>
          <w:sz w:val="20"/>
          <w:szCs w:val="20"/>
        </w:rPr>
        <w:t>1,1</w:t>
      </w:r>
      <w:r w:rsidR="00212A95">
        <w:rPr>
          <w:rFonts w:ascii="Arial" w:hAnsi="Arial" w:cs="Arial"/>
          <w:color w:val="000000"/>
          <w:sz w:val="20"/>
          <w:szCs w:val="20"/>
        </w:rPr>
        <w:t>80</w:t>
      </w:r>
      <w:r w:rsidR="00860CF2">
        <w:rPr>
          <w:rFonts w:ascii="Arial" w:hAnsi="Arial" w:cs="Arial"/>
          <w:color w:val="000000"/>
          <w:sz w:val="20"/>
          <w:szCs w:val="20"/>
        </w:rPr>
        <w:t xml:space="preserve"> </w:t>
      </w:r>
      <w:r w:rsidR="00E67CB0">
        <w:rPr>
          <w:rFonts w:ascii="Arial" w:hAnsi="Arial" w:cs="Arial"/>
          <w:color w:val="000000"/>
          <w:sz w:val="20"/>
          <w:szCs w:val="20"/>
        </w:rPr>
        <w:t>registrations,</w:t>
      </w:r>
      <w:r w:rsidR="00860CF2">
        <w:rPr>
          <w:rFonts w:ascii="Arial" w:hAnsi="Arial" w:cs="Arial"/>
          <w:color w:val="000000"/>
          <w:sz w:val="20"/>
          <w:szCs w:val="20"/>
        </w:rPr>
        <w:t xml:space="preserve"> while deliveries of new medium sized vans </w:t>
      </w:r>
      <w:r w:rsidR="00C61102">
        <w:rPr>
          <w:rFonts w:ascii="Arial" w:hAnsi="Arial" w:cs="Arial"/>
          <w:color w:val="000000"/>
          <w:sz w:val="20"/>
          <w:szCs w:val="20"/>
        </w:rPr>
        <w:t>increased</w:t>
      </w:r>
      <w:r w:rsidR="00860CF2">
        <w:rPr>
          <w:rFonts w:ascii="Arial" w:hAnsi="Arial" w:cs="Arial"/>
          <w:color w:val="000000"/>
          <w:sz w:val="20"/>
          <w:szCs w:val="20"/>
        </w:rPr>
        <w:t xml:space="preserve"> by </w:t>
      </w:r>
      <w:r w:rsidR="00212A95">
        <w:rPr>
          <w:rFonts w:ascii="Arial" w:hAnsi="Arial" w:cs="Arial"/>
          <w:color w:val="000000"/>
          <w:sz w:val="20"/>
          <w:szCs w:val="20"/>
        </w:rPr>
        <w:t>34.</w:t>
      </w:r>
      <w:r w:rsidR="00C61102">
        <w:rPr>
          <w:rFonts w:ascii="Arial" w:hAnsi="Arial" w:cs="Arial"/>
          <w:color w:val="000000"/>
          <w:sz w:val="20"/>
          <w:szCs w:val="20"/>
        </w:rPr>
        <w:t>8</w:t>
      </w:r>
      <w:r w:rsidR="00860CF2">
        <w:rPr>
          <w:rFonts w:ascii="Arial" w:hAnsi="Arial" w:cs="Arial"/>
          <w:color w:val="000000"/>
          <w:sz w:val="20"/>
          <w:szCs w:val="20"/>
        </w:rPr>
        <w:t>% to 9,</w:t>
      </w:r>
      <w:r w:rsidR="00212A95">
        <w:rPr>
          <w:rFonts w:ascii="Arial" w:hAnsi="Arial" w:cs="Arial"/>
          <w:color w:val="000000"/>
          <w:sz w:val="20"/>
          <w:szCs w:val="20"/>
        </w:rPr>
        <w:t>552</w:t>
      </w:r>
      <w:r w:rsidR="00860CF2">
        <w:rPr>
          <w:rFonts w:ascii="Arial" w:hAnsi="Arial" w:cs="Arial"/>
          <w:color w:val="000000"/>
          <w:sz w:val="20"/>
          <w:szCs w:val="20"/>
        </w:rPr>
        <w:t xml:space="preserve"> units. The </w:t>
      </w:r>
      <w:r w:rsidR="00EC0E34">
        <w:rPr>
          <w:rFonts w:ascii="Arial" w:hAnsi="Arial" w:cs="Arial"/>
          <w:color w:val="000000"/>
          <w:sz w:val="20"/>
          <w:szCs w:val="20"/>
        </w:rPr>
        <w:t xml:space="preserve">largest </w:t>
      </w:r>
      <w:r w:rsidR="00F803D4">
        <w:rPr>
          <w:rFonts w:ascii="Arial" w:hAnsi="Arial" w:cs="Arial"/>
          <w:color w:val="000000"/>
          <w:sz w:val="20"/>
          <w:szCs w:val="20"/>
        </w:rPr>
        <w:t xml:space="preserve">models remained the most popular, </w:t>
      </w:r>
      <w:r w:rsidR="00860CF2">
        <w:rPr>
          <w:rFonts w:ascii="Arial" w:hAnsi="Arial" w:cs="Arial"/>
          <w:color w:val="000000"/>
          <w:sz w:val="20"/>
          <w:szCs w:val="20"/>
        </w:rPr>
        <w:t xml:space="preserve">up </w:t>
      </w:r>
      <w:r w:rsidR="00212A95">
        <w:rPr>
          <w:rFonts w:ascii="Arial" w:hAnsi="Arial" w:cs="Arial"/>
          <w:color w:val="000000"/>
          <w:sz w:val="20"/>
          <w:szCs w:val="20"/>
        </w:rPr>
        <w:t>8.</w:t>
      </w:r>
      <w:r w:rsidR="00C61102">
        <w:rPr>
          <w:rFonts w:ascii="Arial" w:hAnsi="Arial" w:cs="Arial"/>
          <w:color w:val="000000"/>
          <w:sz w:val="20"/>
          <w:szCs w:val="20"/>
        </w:rPr>
        <w:t>6</w:t>
      </w:r>
      <w:r w:rsidR="00860CF2">
        <w:rPr>
          <w:rFonts w:ascii="Arial" w:hAnsi="Arial" w:cs="Arial"/>
          <w:color w:val="000000"/>
          <w:sz w:val="20"/>
          <w:szCs w:val="20"/>
        </w:rPr>
        <w:t>% to 31,</w:t>
      </w:r>
      <w:r w:rsidR="0000771E">
        <w:rPr>
          <w:rFonts w:ascii="Arial" w:hAnsi="Arial" w:cs="Arial"/>
          <w:color w:val="000000"/>
          <w:sz w:val="20"/>
          <w:szCs w:val="20"/>
        </w:rPr>
        <w:t>645</w:t>
      </w:r>
      <w:r w:rsidR="00860CF2">
        <w:rPr>
          <w:rFonts w:ascii="Arial" w:hAnsi="Arial" w:cs="Arial"/>
          <w:color w:val="000000"/>
          <w:sz w:val="20"/>
          <w:szCs w:val="20"/>
        </w:rPr>
        <w:t xml:space="preserve"> units</w:t>
      </w:r>
      <w:r w:rsidR="00703AB8">
        <w:rPr>
          <w:rFonts w:ascii="Arial" w:hAnsi="Arial" w:cs="Arial"/>
          <w:color w:val="000000"/>
          <w:sz w:val="20"/>
          <w:szCs w:val="20"/>
        </w:rPr>
        <w:t>,</w:t>
      </w:r>
      <w:r w:rsidR="00860CF2">
        <w:rPr>
          <w:rFonts w:ascii="Arial" w:hAnsi="Arial" w:cs="Arial"/>
          <w:color w:val="000000"/>
          <w:sz w:val="20"/>
          <w:szCs w:val="20"/>
        </w:rPr>
        <w:t xml:space="preserve"> </w:t>
      </w:r>
      <w:r w:rsidR="004D7015">
        <w:rPr>
          <w:rFonts w:ascii="Arial" w:hAnsi="Arial" w:cs="Arial"/>
          <w:color w:val="000000"/>
          <w:sz w:val="20"/>
          <w:szCs w:val="20"/>
        </w:rPr>
        <w:t xml:space="preserve">accounting for </w:t>
      </w:r>
      <w:r w:rsidR="00C61102">
        <w:rPr>
          <w:rFonts w:ascii="Arial" w:hAnsi="Arial" w:cs="Arial"/>
          <w:color w:val="000000"/>
          <w:sz w:val="20"/>
          <w:szCs w:val="20"/>
        </w:rPr>
        <w:t>more than a sixth (</w:t>
      </w:r>
      <w:r w:rsidR="00860CF2">
        <w:rPr>
          <w:rFonts w:ascii="Arial" w:hAnsi="Arial" w:cs="Arial"/>
          <w:color w:val="000000"/>
          <w:sz w:val="20"/>
          <w:szCs w:val="20"/>
        </w:rPr>
        <w:t>65.</w:t>
      </w:r>
      <w:r w:rsidR="00212A95">
        <w:rPr>
          <w:rFonts w:ascii="Arial" w:hAnsi="Arial" w:cs="Arial"/>
          <w:color w:val="000000"/>
          <w:sz w:val="20"/>
          <w:szCs w:val="20"/>
        </w:rPr>
        <w:t>3</w:t>
      </w:r>
      <w:r w:rsidR="00860CF2">
        <w:rPr>
          <w:rFonts w:ascii="Arial" w:hAnsi="Arial" w:cs="Arial"/>
          <w:color w:val="000000"/>
          <w:sz w:val="20"/>
          <w:szCs w:val="20"/>
        </w:rPr>
        <w:t>%</w:t>
      </w:r>
      <w:r w:rsidR="00C61102">
        <w:rPr>
          <w:rFonts w:ascii="Arial" w:hAnsi="Arial" w:cs="Arial"/>
          <w:color w:val="000000"/>
          <w:sz w:val="20"/>
          <w:szCs w:val="20"/>
        </w:rPr>
        <w:t>)</w:t>
      </w:r>
      <w:r w:rsidR="00860CF2">
        <w:rPr>
          <w:rFonts w:ascii="Arial" w:hAnsi="Arial" w:cs="Arial"/>
          <w:color w:val="000000"/>
          <w:sz w:val="20"/>
          <w:szCs w:val="20"/>
        </w:rPr>
        <w:t xml:space="preserve"> of </w:t>
      </w:r>
      <w:r w:rsidR="004D7015">
        <w:rPr>
          <w:rFonts w:ascii="Arial" w:hAnsi="Arial" w:cs="Arial"/>
          <w:color w:val="000000"/>
          <w:sz w:val="20"/>
          <w:szCs w:val="20"/>
        </w:rPr>
        <w:t>the market.</w:t>
      </w:r>
      <w:r w:rsidR="00860CF2">
        <w:rPr>
          <w:rFonts w:ascii="Arial" w:hAnsi="Arial" w:cs="Arial"/>
          <w:color w:val="000000"/>
          <w:sz w:val="20"/>
          <w:szCs w:val="20"/>
        </w:rPr>
        <w:t xml:space="preserve"> There were fewer pickups and 4x4s joining the road, </w:t>
      </w:r>
      <w:r w:rsidR="00D958F0">
        <w:rPr>
          <w:rFonts w:ascii="Arial" w:hAnsi="Arial" w:cs="Arial"/>
          <w:color w:val="000000"/>
          <w:sz w:val="20"/>
          <w:szCs w:val="20"/>
        </w:rPr>
        <w:t xml:space="preserve">however, </w:t>
      </w:r>
      <w:r w:rsidR="00860CF2">
        <w:rPr>
          <w:rFonts w:ascii="Arial" w:hAnsi="Arial" w:cs="Arial"/>
          <w:color w:val="000000"/>
          <w:sz w:val="20"/>
          <w:szCs w:val="20"/>
        </w:rPr>
        <w:t>down -16.</w:t>
      </w:r>
      <w:r w:rsidR="00C61102">
        <w:rPr>
          <w:rFonts w:ascii="Arial" w:hAnsi="Arial" w:cs="Arial"/>
          <w:color w:val="000000"/>
          <w:sz w:val="20"/>
          <w:szCs w:val="20"/>
        </w:rPr>
        <w:t>0</w:t>
      </w:r>
      <w:r w:rsidR="00860CF2">
        <w:rPr>
          <w:rFonts w:ascii="Arial" w:hAnsi="Arial" w:cs="Arial"/>
          <w:color w:val="000000"/>
          <w:sz w:val="20"/>
          <w:szCs w:val="20"/>
        </w:rPr>
        <w:t>% and -42.4% respectively to 5,3</w:t>
      </w:r>
      <w:r w:rsidR="00592708">
        <w:rPr>
          <w:rFonts w:ascii="Arial" w:hAnsi="Arial" w:cs="Arial"/>
          <w:color w:val="000000"/>
          <w:sz w:val="20"/>
          <w:szCs w:val="20"/>
        </w:rPr>
        <w:t>31</w:t>
      </w:r>
      <w:r w:rsidR="00860CF2">
        <w:rPr>
          <w:rFonts w:ascii="Arial" w:hAnsi="Arial" w:cs="Arial"/>
          <w:color w:val="000000"/>
          <w:sz w:val="20"/>
          <w:szCs w:val="20"/>
        </w:rPr>
        <w:t xml:space="preserve"> units and 747 units</w:t>
      </w:r>
      <w:r w:rsidR="00D958F0">
        <w:rPr>
          <w:rFonts w:ascii="Arial" w:hAnsi="Arial" w:cs="Arial"/>
          <w:color w:val="000000"/>
          <w:sz w:val="20"/>
          <w:szCs w:val="20"/>
        </w:rPr>
        <w:t>,</w:t>
      </w:r>
      <w:r w:rsidR="00860CF2">
        <w:rPr>
          <w:rFonts w:ascii="Arial" w:hAnsi="Arial" w:cs="Arial"/>
          <w:color w:val="000000"/>
          <w:sz w:val="20"/>
          <w:szCs w:val="20"/>
        </w:rPr>
        <w:t xml:space="preserve"> </w:t>
      </w:r>
      <w:r w:rsidR="000933E1">
        <w:rPr>
          <w:rFonts w:ascii="Arial" w:hAnsi="Arial" w:cs="Arial"/>
          <w:color w:val="000000"/>
          <w:sz w:val="20"/>
          <w:szCs w:val="20"/>
        </w:rPr>
        <w:t>following</w:t>
      </w:r>
      <w:r w:rsidR="00860CF2">
        <w:rPr>
          <w:rFonts w:ascii="Arial" w:hAnsi="Arial" w:cs="Arial"/>
          <w:color w:val="000000"/>
          <w:sz w:val="20"/>
          <w:szCs w:val="20"/>
        </w:rPr>
        <w:t xml:space="preserve"> particularly strong demand last year.</w:t>
      </w:r>
    </w:p>
    <w:p w14:paraId="67164974" w14:textId="77777777" w:rsidR="00860CF2" w:rsidRPr="001431BB" w:rsidRDefault="00860CF2" w:rsidP="00860CF2">
      <w:pPr>
        <w:pStyle w:val="NormalWeb"/>
        <w:spacing w:before="0" w:beforeAutospacing="0" w:after="0" w:afterAutospacing="0" w:line="276" w:lineRule="auto"/>
        <w:ind w:right="100"/>
        <w:jc w:val="both"/>
        <w:rPr>
          <w:rFonts w:ascii="Arial" w:hAnsi="Arial" w:cs="Arial"/>
          <w:sz w:val="20"/>
          <w:szCs w:val="20"/>
        </w:rPr>
      </w:pPr>
    </w:p>
    <w:p w14:paraId="5D0CE611" w14:textId="13201BC7" w:rsidR="00860CF2" w:rsidRDefault="00860CF2" w:rsidP="00860CF2">
      <w:pPr>
        <w:pStyle w:val="NormalWeb"/>
        <w:spacing w:before="0" w:beforeAutospacing="0" w:after="0" w:afterAutospacing="0" w:line="276" w:lineRule="auto"/>
        <w:ind w:right="100"/>
        <w:jc w:val="both"/>
        <w:rPr>
          <w:rFonts w:ascii="Arial" w:hAnsi="Arial" w:cs="Arial"/>
          <w:color w:val="000000"/>
          <w:sz w:val="20"/>
          <w:szCs w:val="20"/>
        </w:rPr>
      </w:pPr>
      <w:r w:rsidRPr="00776B0D">
        <w:rPr>
          <w:rFonts w:ascii="Arial" w:hAnsi="Arial" w:cs="Arial"/>
          <w:color w:val="000000"/>
          <w:sz w:val="20"/>
          <w:szCs w:val="20"/>
        </w:rPr>
        <w:t>Despite the</w:t>
      </w:r>
      <w:r>
        <w:rPr>
          <w:rFonts w:ascii="Arial" w:hAnsi="Arial" w:cs="Arial"/>
          <w:color w:val="000000"/>
          <w:sz w:val="20"/>
          <w:szCs w:val="20"/>
        </w:rPr>
        <w:t xml:space="preserve"> overall robust</w:t>
      </w:r>
      <w:r w:rsidR="002042D8">
        <w:rPr>
          <w:rFonts w:ascii="Arial" w:hAnsi="Arial" w:cs="Arial"/>
          <w:color w:val="000000"/>
          <w:sz w:val="20"/>
          <w:szCs w:val="20"/>
        </w:rPr>
        <w:t xml:space="preserve"> market</w:t>
      </w:r>
      <w:r w:rsidRPr="00776B0D">
        <w:rPr>
          <w:rFonts w:ascii="Arial" w:hAnsi="Arial" w:cs="Arial"/>
          <w:color w:val="000000"/>
          <w:sz w:val="20"/>
          <w:szCs w:val="20"/>
        </w:rPr>
        <w:t xml:space="preserve"> growth, </w:t>
      </w:r>
      <w:r w:rsidR="00524A0C">
        <w:rPr>
          <w:rFonts w:ascii="Arial" w:hAnsi="Arial" w:cs="Arial"/>
          <w:color w:val="000000"/>
          <w:sz w:val="20"/>
          <w:szCs w:val="20"/>
        </w:rPr>
        <w:t xml:space="preserve">new </w:t>
      </w:r>
      <w:r w:rsidRPr="00776B0D">
        <w:rPr>
          <w:rFonts w:ascii="Arial" w:hAnsi="Arial" w:cs="Arial"/>
          <w:color w:val="000000"/>
          <w:sz w:val="20"/>
          <w:szCs w:val="20"/>
        </w:rPr>
        <w:t>battery electric van (BEV) registrations</w:t>
      </w:r>
      <w:r w:rsidR="00B35690">
        <w:rPr>
          <w:rFonts w:ascii="Arial" w:hAnsi="Arial" w:cs="Arial"/>
          <w:color w:val="000000"/>
          <w:sz w:val="20"/>
          <w:szCs w:val="20"/>
          <w:vertAlign w:val="superscript"/>
        </w:rPr>
        <w:t>3</w:t>
      </w:r>
      <w:r w:rsidRPr="00776B0D">
        <w:rPr>
          <w:rFonts w:ascii="Arial" w:hAnsi="Arial" w:cs="Arial"/>
          <w:color w:val="000000"/>
          <w:sz w:val="20"/>
          <w:szCs w:val="20"/>
        </w:rPr>
        <w:t xml:space="preserve"> fell</w:t>
      </w:r>
      <w:r>
        <w:rPr>
          <w:rFonts w:ascii="Arial" w:hAnsi="Arial" w:cs="Arial"/>
          <w:color w:val="000000"/>
          <w:sz w:val="20"/>
          <w:szCs w:val="20"/>
        </w:rPr>
        <w:t xml:space="preserve"> </w:t>
      </w:r>
      <w:r w:rsidR="00BA22AE">
        <w:rPr>
          <w:rFonts w:ascii="Arial" w:hAnsi="Arial" w:cs="Arial"/>
          <w:color w:val="000000"/>
          <w:sz w:val="20"/>
          <w:szCs w:val="20"/>
        </w:rPr>
        <w:t xml:space="preserve">slightly, </w:t>
      </w:r>
      <w:r>
        <w:rPr>
          <w:rFonts w:ascii="Arial" w:hAnsi="Arial" w:cs="Arial"/>
          <w:color w:val="000000"/>
          <w:sz w:val="20"/>
          <w:szCs w:val="20"/>
        </w:rPr>
        <w:t xml:space="preserve">by </w:t>
      </w:r>
      <w:r w:rsidR="00DC5A58">
        <w:rPr>
          <w:rFonts w:ascii="Arial" w:hAnsi="Arial" w:cs="Arial"/>
          <w:color w:val="000000"/>
          <w:sz w:val="20"/>
          <w:szCs w:val="20"/>
        </w:rPr>
        <w:t>-</w:t>
      </w:r>
      <w:r w:rsidR="00BA22AE">
        <w:rPr>
          <w:rFonts w:ascii="Arial" w:hAnsi="Arial" w:cs="Arial"/>
          <w:color w:val="000000"/>
          <w:sz w:val="20"/>
          <w:szCs w:val="20"/>
        </w:rPr>
        <w:t>0.</w:t>
      </w:r>
      <w:r w:rsidR="00592708">
        <w:rPr>
          <w:rFonts w:ascii="Arial" w:hAnsi="Arial" w:cs="Arial"/>
          <w:color w:val="000000"/>
          <w:sz w:val="20"/>
          <w:szCs w:val="20"/>
        </w:rPr>
        <w:t>5</w:t>
      </w:r>
      <w:r>
        <w:rPr>
          <w:rFonts w:ascii="Arial" w:hAnsi="Arial" w:cs="Arial"/>
          <w:color w:val="000000"/>
          <w:sz w:val="20"/>
          <w:szCs w:val="20"/>
        </w:rPr>
        <w:t xml:space="preserve">% to </w:t>
      </w:r>
      <w:r w:rsidR="00592708">
        <w:rPr>
          <w:rFonts w:ascii="Arial" w:hAnsi="Arial" w:cs="Arial"/>
          <w:color w:val="000000"/>
          <w:sz w:val="20"/>
          <w:szCs w:val="20"/>
        </w:rPr>
        <w:t>3,020</w:t>
      </w:r>
      <w:r>
        <w:rPr>
          <w:rFonts w:ascii="Arial" w:hAnsi="Arial" w:cs="Arial"/>
          <w:color w:val="000000"/>
          <w:sz w:val="20"/>
          <w:szCs w:val="20"/>
        </w:rPr>
        <w:t xml:space="preserve"> units, making </w:t>
      </w:r>
      <w:r w:rsidR="00396EDB">
        <w:rPr>
          <w:rFonts w:ascii="Arial" w:hAnsi="Arial" w:cs="Arial"/>
          <w:color w:val="000000"/>
          <w:sz w:val="20"/>
          <w:szCs w:val="20"/>
        </w:rPr>
        <w:t>September</w:t>
      </w:r>
      <w:r>
        <w:rPr>
          <w:rFonts w:ascii="Arial" w:hAnsi="Arial" w:cs="Arial"/>
          <w:color w:val="000000"/>
          <w:sz w:val="20"/>
          <w:szCs w:val="20"/>
        </w:rPr>
        <w:t xml:space="preserve"> the</w:t>
      </w:r>
      <w:r w:rsidRPr="00776B0D">
        <w:rPr>
          <w:rFonts w:ascii="Arial" w:hAnsi="Arial" w:cs="Arial"/>
          <w:color w:val="000000"/>
          <w:sz w:val="20"/>
          <w:szCs w:val="20"/>
        </w:rPr>
        <w:t xml:space="preserve"> </w:t>
      </w:r>
      <w:r>
        <w:rPr>
          <w:rFonts w:ascii="Arial" w:hAnsi="Arial" w:cs="Arial"/>
          <w:color w:val="000000"/>
          <w:sz w:val="20"/>
          <w:szCs w:val="20"/>
        </w:rPr>
        <w:t>fourth</w:t>
      </w:r>
      <w:r w:rsidRPr="00776B0D">
        <w:rPr>
          <w:rFonts w:ascii="Arial" w:hAnsi="Arial" w:cs="Arial"/>
          <w:color w:val="000000"/>
          <w:sz w:val="20"/>
          <w:szCs w:val="20"/>
        </w:rPr>
        <w:t xml:space="preserve"> </w:t>
      </w:r>
      <w:r>
        <w:rPr>
          <w:rFonts w:ascii="Arial" w:hAnsi="Arial" w:cs="Arial"/>
          <w:color w:val="000000"/>
          <w:sz w:val="20"/>
          <w:szCs w:val="20"/>
        </w:rPr>
        <w:t>successive</w:t>
      </w:r>
      <w:r w:rsidRPr="00776B0D">
        <w:rPr>
          <w:rFonts w:ascii="Arial" w:hAnsi="Arial" w:cs="Arial"/>
          <w:color w:val="000000"/>
          <w:sz w:val="20"/>
          <w:szCs w:val="20"/>
        </w:rPr>
        <w:t xml:space="preserve"> </w:t>
      </w:r>
      <w:r>
        <w:rPr>
          <w:rFonts w:ascii="Arial" w:hAnsi="Arial" w:cs="Arial"/>
          <w:color w:val="000000"/>
          <w:sz w:val="20"/>
          <w:szCs w:val="20"/>
        </w:rPr>
        <w:t xml:space="preserve">month of </w:t>
      </w:r>
      <w:r w:rsidR="00524A0C">
        <w:rPr>
          <w:rFonts w:ascii="Arial" w:hAnsi="Arial" w:cs="Arial"/>
          <w:color w:val="000000"/>
          <w:sz w:val="20"/>
          <w:szCs w:val="20"/>
        </w:rPr>
        <w:t>falling BEV demand</w:t>
      </w:r>
      <w:r>
        <w:rPr>
          <w:rFonts w:ascii="Arial" w:hAnsi="Arial" w:cs="Arial"/>
          <w:color w:val="000000"/>
          <w:sz w:val="20"/>
          <w:szCs w:val="20"/>
        </w:rPr>
        <w:t xml:space="preserve"> and the sixth month</w:t>
      </w:r>
      <w:r w:rsidR="00524A0C">
        <w:rPr>
          <w:rFonts w:ascii="Arial" w:hAnsi="Arial" w:cs="Arial"/>
          <w:color w:val="000000"/>
          <w:sz w:val="20"/>
          <w:szCs w:val="20"/>
        </w:rPr>
        <w:t xml:space="preserve"> of decline </w:t>
      </w:r>
      <w:r>
        <w:rPr>
          <w:rFonts w:ascii="Arial" w:hAnsi="Arial" w:cs="Arial"/>
          <w:color w:val="000000"/>
          <w:sz w:val="20"/>
          <w:szCs w:val="20"/>
        </w:rPr>
        <w:t>across 2024.</w:t>
      </w:r>
      <w:r w:rsidR="00B35690">
        <w:rPr>
          <w:rFonts w:ascii="Arial" w:hAnsi="Arial" w:cs="Arial"/>
          <w:color w:val="000000"/>
          <w:sz w:val="20"/>
          <w:szCs w:val="20"/>
          <w:vertAlign w:val="superscript"/>
        </w:rPr>
        <w:t>4</w:t>
      </w:r>
      <w:r w:rsidRPr="00776B0D">
        <w:rPr>
          <w:rFonts w:ascii="Arial" w:hAnsi="Arial" w:cs="Arial"/>
          <w:color w:val="000000"/>
          <w:sz w:val="20"/>
          <w:szCs w:val="20"/>
        </w:rPr>
        <w:t xml:space="preserve"> </w:t>
      </w:r>
      <w:r>
        <w:rPr>
          <w:rFonts w:ascii="Arial" w:hAnsi="Arial" w:cs="Arial"/>
          <w:color w:val="000000"/>
          <w:sz w:val="20"/>
          <w:szCs w:val="20"/>
        </w:rPr>
        <w:t xml:space="preserve">It means </w:t>
      </w:r>
      <w:r w:rsidR="00592708" w:rsidRPr="00592708">
        <w:rPr>
          <w:rFonts w:ascii="Arial" w:hAnsi="Arial" w:cs="Arial"/>
          <w:color w:val="000000"/>
          <w:sz w:val="20"/>
          <w:szCs w:val="20"/>
        </w:rPr>
        <w:t>14</w:t>
      </w:r>
      <w:r w:rsidR="00592708">
        <w:rPr>
          <w:rFonts w:ascii="Arial" w:hAnsi="Arial" w:cs="Arial"/>
          <w:color w:val="000000"/>
          <w:sz w:val="20"/>
          <w:szCs w:val="20"/>
        </w:rPr>
        <w:t>,</w:t>
      </w:r>
      <w:r w:rsidR="00592708" w:rsidRPr="00592708">
        <w:rPr>
          <w:rFonts w:ascii="Arial" w:hAnsi="Arial" w:cs="Arial"/>
          <w:color w:val="000000"/>
          <w:sz w:val="20"/>
          <w:szCs w:val="20"/>
        </w:rPr>
        <w:t>188</w:t>
      </w:r>
      <w:r w:rsidR="00592708">
        <w:rPr>
          <w:rFonts w:ascii="Arial" w:hAnsi="Arial" w:cs="Arial"/>
          <w:color w:val="000000"/>
          <w:sz w:val="20"/>
          <w:szCs w:val="20"/>
        </w:rPr>
        <w:t xml:space="preserve"> </w:t>
      </w:r>
      <w:r>
        <w:rPr>
          <w:rFonts w:ascii="Arial" w:hAnsi="Arial" w:cs="Arial"/>
          <w:color w:val="000000"/>
          <w:sz w:val="20"/>
          <w:szCs w:val="20"/>
        </w:rPr>
        <w:t xml:space="preserve">new BEVs have been </w:t>
      </w:r>
      <w:r w:rsidRPr="00776B0D">
        <w:rPr>
          <w:rFonts w:ascii="Arial" w:hAnsi="Arial" w:cs="Arial"/>
          <w:color w:val="000000"/>
          <w:sz w:val="20"/>
          <w:szCs w:val="20"/>
        </w:rPr>
        <w:t>registered</w:t>
      </w:r>
      <w:r>
        <w:rPr>
          <w:rFonts w:ascii="Arial" w:hAnsi="Arial" w:cs="Arial"/>
          <w:color w:val="000000"/>
          <w:sz w:val="20"/>
          <w:szCs w:val="20"/>
        </w:rPr>
        <w:t xml:space="preserve"> since the start of January</w:t>
      </w:r>
      <w:r w:rsidRPr="00776B0D">
        <w:rPr>
          <w:rFonts w:ascii="Arial" w:hAnsi="Arial" w:cs="Arial"/>
          <w:color w:val="000000"/>
          <w:sz w:val="20"/>
          <w:szCs w:val="20"/>
        </w:rPr>
        <w:t>,</w:t>
      </w:r>
      <w:r>
        <w:rPr>
          <w:rFonts w:ascii="Arial" w:hAnsi="Arial" w:cs="Arial"/>
          <w:color w:val="000000"/>
          <w:sz w:val="20"/>
          <w:szCs w:val="20"/>
        </w:rPr>
        <w:t xml:space="preserve"> </w:t>
      </w:r>
      <w:r w:rsidRPr="00776B0D">
        <w:rPr>
          <w:rFonts w:ascii="Arial" w:hAnsi="Arial" w:cs="Arial"/>
          <w:color w:val="000000"/>
          <w:sz w:val="20"/>
          <w:szCs w:val="20"/>
        </w:rPr>
        <w:t>-</w:t>
      </w:r>
      <w:r w:rsidR="00CA6B36">
        <w:rPr>
          <w:rFonts w:ascii="Arial" w:hAnsi="Arial" w:cs="Arial"/>
          <w:color w:val="000000"/>
          <w:sz w:val="20"/>
          <w:szCs w:val="20"/>
        </w:rPr>
        <w:t>7.7</w:t>
      </w:r>
      <w:r w:rsidRPr="00776B0D">
        <w:rPr>
          <w:rFonts w:ascii="Arial" w:hAnsi="Arial" w:cs="Arial"/>
          <w:color w:val="000000"/>
          <w:sz w:val="20"/>
          <w:szCs w:val="20"/>
        </w:rPr>
        <w:t>%</w:t>
      </w:r>
      <w:r w:rsidR="00EF2DC1">
        <w:rPr>
          <w:rFonts w:ascii="Arial" w:hAnsi="Arial" w:cs="Arial"/>
          <w:color w:val="000000"/>
          <w:sz w:val="20"/>
          <w:szCs w:val="20"/>
        </w:rPr>
        <w:t xml:space="preserve"> </w:t>
      </w:r>
      <w:r w:rsidR="000B1307">
        <w:rPr>
          <w:rFonts w:ascii="Arial" w:hAnsi="Arial" w:cs="Arial"/>
          <w:color w:val="000000"/>
          <w:sz w:val="20"/>
          <w:szCs w:val="20"/>
        </w:rPr>
        <w:t>below the same period</w:t>
      </w:r>
      <w:r>
        <w:rPr>
          <w:rFonts w:ascii="Arial" w:hAnsi="Arial" w:cs="Arial"/>
          <w:color w:val="000000"/>
          <w:sz w:val="20"/>
          <w:szCs w:val="20"/>
        </w:rPr>
        <w:t xml:space="preserve"> last year.</w:t>
      </w:r>
      <w:r w:rsidRPr="00776B0D">
        <w:rPr>
          <w:rFonts w:ascii="Arial" w:hAnsi="Arial" w:cs="Arial"/>
          <w:color w:val="000000"/>
          <w:sz w:val="20"/>
          <w:szCs w:val="20"/>
          <w:vertAlign w:val="superscript"/>
        </w:rPr>
        <w:t>3</w:t>
      </w:r>
      <w:r w:rsidRPr="00776B0D">
        <w:rPr>
          <w:rFonts w:ascii="Arial" w:hAnsi="Arial" w:cs="Arial"/>
          <w:color w:val="000000"/>
          <w:sz w:val="20"/>
          <w:szCs w:val="20"/>
        </w:rPr>
        <w:t xml:space="preserve"> </w:t>
      </w:r>
      <w:r w:rsidR="00560197">
        <w:rPr>
          <w:rFonts w:ascii="Arial" w:hAnsi="Arial" w:cs="Arial"/>
          <w:color w:val="000000"/>
          <w:sz w:val="20"/>
          <w:szCs w:val="20"/>
        </w:rPr>
        <w:t xml:space="preserve">Despite significant </w:t>
      </w:r>
      <w:r w:rsidR="00560197" w:rsidRPr="00C2553F">
        <w:rPr>
          <w:rFonts w:ascii="Arial" w:hAnsi="Arial" w:cs="Arial"/>
          <w:color w:val="000000"/>
          <w:sz w:val="20"/>
          <w:szCs w:val="20"/>
        </w:rPr>
        <w:t xml:space="preserve">manufacturer </w:t>
      </w:r>
      <w:r w:rsidR="00560197">
        <w:rPr>
          <w:rFonts w:ascii="Arial" w:hAnsi="Arial" w:cs="Arial"/>
          <w:color w:val="000000"/>
          <w:sz w:val="20"/>
          <w:szCs w:val="20"/>
        </w:rPr>
        <w:t xml:space="preserve">investment to offer </w:t>
      </w:r>
      <w:r w:rsidR="00AE58AA">
        <w:rPr>
          <w:rFonts w:ascii="Arial" w:hAnsi="Arial" w:cs="Arial"/>
          <w:color w:val="000000"/>
          <w:sz w:val="20"/>
          <w:szCs w:val="20"/>
        </w:rPr>
        <w:t xml:space="preserve">more than </w:t>
      </w:r>
      <w:r w:rsidR="00212A95">
        <w:rPr>
          <w:rFonts w:ascii="Arial" w:hAnsi="Arial" w:cs="Arial"/>
          <w:color w:val="000000"/>
          <w:sz w:val="20"/>
          <w:szCs w:val="20"/>
        </w:rPr>
        <w:t>30</w:t>
      </w:r>
      <w:r w:rsidR="00560197">
        <w:rPr>
          <w:rFonts w:ascii="Arial" w:hAnsi="Arial" w:cs="Arial"/>
          <w:color w:val="000000"/>
          <w:sz w:val="20"/>
          <w:szCs w:val="20"/>
        </w:rPr>
        <w:t xml:space="preserve"> different</w:t>
      </w:r>
      <w:r w:rsidR="00560197" w:rsidRPr="0052075D">
        <w:rPr>
          <w:rFonts w:ascii="Arial" w:hAnsi="Arial" w:cs="Arial"/>
          <w:color w:val="000000"/>
          <w:sz w:val="20"/>
          <w:szCs w:val="20"/>
        </w:rPr>
        <w:t xml:space="preserve"> </w:t>
      </w:r>
      <w:r w:rsidR="00560197">
        <w:rPr>
          <w:rFonts w:ascii="Arial" w:hAnsi="Arial" w:cs="Arial"/>
          <w:color w:val="000000"/>
          <w:sz w:val="20"/>
          <w:szCs w:val="20"/>
        </w:rPr>
        <w:t>BEV models that are widely suited to the needs of UK businesses, the</w:t>
      </w:r>
      <w:r w:rsidR="003724C3">
        <w:rPr>
          <w:rFonts w:ascii="Arial" w:hAnsi="Arial" w:cs="Arial"/>
          <w:color w:val="000000"/>
          <w:sz w:val="20"/>
          <w:szCs w:val="20"/>
        </w:rPr>
        <w:t xml:space="preserve"> very greenest vans</w:t>
      </w:r>
      <w:r w:rsidRPr="00776B0D">
        <w:rPr>
          <w:rFonts w:ascii="Arial" w:hAnsi="Arial" w:cs="Arial"/>
          <w:color w:val="000000"/>
          <w:sz w:val="20"/>
          <w:szCs w:val="20"/>
        </w:rPr>
        <w:t xml:space="preserve"> </w:t>
      </w:r>
      <w:r w:rsidR="00AE58AA">
        <w:rPr>
          <w:rFonts w:ascii="Arial" w:hAnsi="Arial" w:cs="Arial"/>
          <w:color w:val="000000"/>
          <w:sz w:val="20"/>
          <w:szCs w:val="20"/>
        </w:rPr>
        <w:t>represent</w:t>
      </w:r>
      <w:r w:rsidRPr="00776B0D">
        <w:rPr>
          <w:rFonts w:ascii="Arial" w:hAnsi="Arial" w:cs="Arial"/>
          <w:color w:val="000000"/>
          <w:sz w:val="20"/>
          <w:szCs w:val="20"/>
        </w:rPr>
        <w:t xml:space="preserve"> just </w:t>
      </w:r>
      <w:r w:rsidR="00AE58AA">
        <w:rPr>
          <w:rFonts w:ascii="Arial" w:hAnsi="Arial" w:cs="Arial"/>
          <w:color w:val="000000"/>
          <w:sz w:val="20"/>
          <w:szCs w:val="20"/>
        </w:rPr>
        <w:t>5</w:t>
      </w:r>
      <w:r w:rsidR="00EF2DC1">
        <w:rPr>
          <w:rFonts w:ascii="Arial" w:hAnsi="Arial" w:cs="Arial"/>
          <w:color w:val="000000"/>
          <w:sz w:val="20"/>
          <w:szCs w:val="20"/>
        </w:rPr>
        <w:t>.</w:t>
      </w:r>
      <w:r w:rsidR="00AE58AA">
        <w:rPr>
          <w:rFonts w:ascii="Arial" w:hAnsi="Arial" w:cs="Arial"/>
          <w:color w:val="000000"/>
          <w:sz w:val="20"/>
          <w:szCs w:val="20"/>
        </w:rPr>
        <w:t>3</w:t>
      </w:r>
      <w:r w:rsidRPr="00776B0D">
        <w:rPr>
          <w:rFonts w:ascii="Arial" w:hAnsi="Arial" w:cs="Arial"/>
          <w:color w:val="000000"/>
          <w:sz w:val="20"/>
          <w:szCs w:val="20"/>
        </w:rPr>
        <w:t xml:space="preserve">% of </w:t>
      </w:r>
      <w:r>
        <w:rPr>
          <w:rFonts w:ascii="Arial" w:hAnsi="Arial" w:cs="Arial"/>
          <w:color w:val="000000"/>
          <w:sz w:val="20"/>
          <w:szCs w:val="20"/>
        </w:rPr>
        <w:t xml:space="preserve">all new LCVs registered </w:t>
      </w:r>
      <w:r w:rsidR="00CA6B36">
        <w:rPr>
          <w:rFonts w:ascii="Arial" w:hAnsi="Arial" w:cs="Arial"/>
          <w:color w:val="000000"/>
          <w:sz w:val="20"/>
          <w:szCs w:val="20"/>
        </w:rPr>
        <w:t xml:space="preserve">so far </w:t>
      </w:r>
      <w:r>
        <w:rPr>
          <w:rFonts w:ascii="Arial" w:hAnsi="Arial" w:cs="Arial"/>
          <w:color w:val="000000"/>
          <w:sz w:val="20"/>
          <w:szCs w:val="20"/>
        </w:rPr>
        <w:t>in 2024</w:t>
      </w:r>
      <w:r w:rsidR="00212A95">
        <w:rPr>
          <w:rFonts w:ascii="Arial" w:hAnsi="Arial" w:cs="Arial"/>
          <w:color w:val="000000"/>
          <w:sz w:val="20"/>
          <w:szCs w:val="20"/>
        </w:rPr>
        <w:t xml:space="preserve"> </w:t>
      </w:r>
      <w:r w:rsidR="00560197">
        <w:rPr>
          <w:rFonts w:ascii="Arial" w:hAnsi="Arial" w:cs="Arial"/>
          <w:color w:val="000000"/>
          <w:sz w:val="20"/>
          <w:szCs w:val="20"/>
        </w:rPr>
        <w:t xml:space="preserve">– </w:t>
      </w:r>
      <w:r w:rsidR="00AE58AA">
        <w:rPr>
          <w:rFonts w:ascii="Arial" w:hAnsi="Arial" w:cs="Arial"/>
          <w:color w:val="000000"/>
          <w:sz w:val="20"/>
          <w:szCs w:val="20"/>
        </w:rPr>
        <w:t>just over</w:t>
      </w:r>
      <w:r w:rsidR="00EF2DC1" w:rsidRPr="0052075D">
        <w:rPr>
          <w:rFonts w:ascii="Arial" w:hAnsi="Arial" w:cs="Arial"/>
          <w:color w:val="000000"/>
          <w:sz w:val="20"/>
          <w:szCs w:val="20"/>
        </w:rPr>
        <w:t xml:space="preserve"> </w:t>
      </w:r>
      <w:r w:rsidRPr="0052075D">
        <w:rPr>
          <w:rFonts w:ascii="Arial" w:hAnsi="Arial" w:cs="Arial"/>
          <w:color w:val="000000"/>
          <w:sz w:val="20"/>
          <w:szCs w:val="20"/>
        </w:rPr>
        <w:t xml:space="preserve">half the 10% </w:t>
      </w:r>
      <w:r>
        <w:rPr>
          <w:rFonts w:ascii="Arial" w:hAnsi="Arial" w:cs="Arial"/>
          <w:color w:val="000000"/>
          <w:sz w:val="20"/>
          <w:szCs w:val="20"/>
        </w:rPr>
        <w:t>required by the UK’s z</w:t>
      </w:r>
      <w:r w:rsidRPr="0052075D">
        <w:rPr>
          <w:rFonts w:ascii="Arial" w:hAnsi="Arial" w:cs="Arial"/>
          <w:color w:val="000000"/>
          <w:sz w:val="20"/>
          <w:szCs w:val="20"/>
        </w:rPr>
        <w:t xml:space="preserve">ero </w:t>
      </w:r>
      <w:r>
        <w:rPr>
          <w:rFonts w:ascii="Arial" w:hAnsi="Arial" w:cs="Arial"/>
          <w:color w:val="000000"/>
          <w:sz w:val="20"/>
          <w:szCs w:val="20"/>
        </w:rPr>
        <w:t>e</w:t>
      </w:r>
      <w:r w:rsidRPr="0052075D">
        <w:rPr>
          <w:rFonts w:ascii="Arial" w:hAnsi="Arial" w:cs="Arial"/>
          <w:color w:val="000000"/>
          <w:sz w:val="20"/>
          <w:szCs w:val="20"/>
        </w:rPr>
        <w:t xml:space="preserve">mission </w:t>
      </w:r>
      <w:r>
        <w:rPr>
          <w:rFonts w:ascii="Arial" w:hAnsi="Arial" w:cs="Arial"/>
          <w:color w:val="000000"/>
          <w:sz w:val="20"/>
          <w:szCs w:val="20"/>
        </w:rPr>
        <w:t>v</w:t>
      </w:r>
      <w:r w:rsidRPr="0052075D">
        <w:rPr>
          <w:rFonts w:ascii="Arial" w:hAnsi="Arial" w:cs="Arial"/>
          <w:color w:val="000000"/>
          <w:sz w:val="20"/>
          <w:szCs w:val="20"/>
        </w:rPr>
        <w:t xml:space="preserve">ehicle </w:t>
      </w:r>
      <w:r>
        <w:rPr>
          <w:rFonts w:ascii="Arial" w:hAnsi="Arial" w:cs="Arial"/>
          <w:color w:val="000000"/>
          <w:sz w:val="20"/>
          <w:szCs w:val="20"/>
        </w:rPr>
        <w:t>m</w:t>
      </w:r>
      <w:r w:rsidRPr="0052075D">
        <w:rPr>
          <w:rFonts w:ascii="Arial" w:hAnsi="Arial" w:cs="Arial"/>
          <w:color w:val="000000"/>
          <w:sz w:val="20"/>
          <w:szCs w:val="20"/>
        </w:rPr>
        <w:t>andate</w:t>
      </w:r>
      <w:r>
        <w:rPr>
          <w:rFonts w:ascii="Arial" w:hAnsi="Arial" w:cs="Arial"/>
          <w:color w:val="000000"/>
          <w:sz w:val="20"/>
          <w:szCs w:val="20"/>
        </w:rPr>
        <w:t>.</w:t>
      </w:r>
    </w:p>
    <w:p w14:paraId="52E30ED7" w14:textId="77777777" w:rsidR="00860CF2" w:rsidRDefault="00860CF2" w:rsidP="00860CF2">
      <w:pPr>
        <w:pStyle w:val="NormalWeb"/>
        <w:spacing w:before="0" w:beforeAutospacing="0" w:after="0" w:afterAutospacing="0" w:line="276" w:lineRule="auto"/>
        <w:ind w:right="100"/>
        <w:jc w:val="both"/>
        <w:rPr>
          <w:rFonts w:ascii="Arial" w:hAnsi="Arial" w:cs="Arial"/>
          <w:color w:val="000000"/>
          <w:sz w:val="20"/>
          <w:szCs w:val="20"/>
        </w:rPr>
      </w:pPr>
    </w:p>
    <w:p w14:paraId="21177282" w14:textId="5F034F5B" w:rsidR="000A0D75" w:rsidRDefault="00860CF2" w:rsidP="00860CF2">
      <w:pPr>
        <w:pStyle w:val="NormalWeb"/>
        <w:spacing w:before="0" w:beforeAutospacing="0" w:after="0" w:afterAutospacing="0" w:line="276" w:lineRule="auto"/>
        <w:ind w:right="100"/>
        <w:jc w:val="both"/>
        <w:rPr>
          <w:rFonts w:ascii="Arial" w:hAnsi="Arial" w:cs="Arial"/>
          <w:color w:val="000000"/>
          <w:sz w:val="20"/>
          <w:szCs w:val="20"/>
        </w:rPr>
      </w:pPr>
      <w:r>
        <w:rPr>
          <w:rFonts w:ascii="Arial" w:hAnsi="Arial" w:cs="Arial"/>
          <w:color w:val="000000"/>
          <w:sz w:val="20"/>
          <w:szCs w:val="20"/>
        </w:rPr>
        <w:t xml:space="preserve">Decarbonisation </w:t>
      </w:r>
      <w:r w:rsidRPr="00DE419B">
        <w:rPr>
          <w:rFonts w:ascii="Arial" w:hAnsi="Arial" w:cs="Arial"/>
          <w:color w:val="000000"/>
          <w:sz w:val="20"/>
          <w:szCs w:val="20"/>
        </w:rPr>
        <w:t xml:space="preserve">will only </w:t>
      </w:r>
      <w:r>
        <w:rPr>
          <w:rFonts w:ascii="Arial" w:hAnsi="Arial" w:cs="Arial"/>
          <w:color w:val="000000"/>
          <w:sz w:val="20"/>
          <w:szCs w:val="20"/>
        </w:rPr>
        <w:t>be possible</w:t>
      </w:r>
      <w:r w:rsidRPr="00DE419B">
        <w:rPr>
          <w:rFonts w:ascii="Arial" w:hAnsi="Arial" w:cs="Arial"/>
          <w:color w:val="000000"/>
          <w:sz w:val="20"/>
          <w:szCs w:val="20"/>
        </w:rPr>
        <w:t xml:space="preserve"> if </w:t>
      </w:r>
      <w:r>
        <w:rPr>
          <w:rFonts w:ascii="Arial" w:hAnsi="Arial" w:cs="Arial"/>
          <w:color w:val="000000"/>
          <w:sz w:val="20"/>
          <w:szCs w:val="20"/>
        </w:rPr>
        <w:t>fleet operators are confident</w:t>
      </w:r>
      <w:r w:rsidR="006D022F">
        <w:rPr>
          <w:rFonts w:ascii="Arial" w:hAnsi="Arial" w:cs="Arial"/>
          <w:color w:val="000000"/>
          <w:sz w:val="20"/>
          <w:szCs w:val="20"/>
        </w:rPr>
        <w:t xml:space="preserve"> that</w:t>
      </w:r>
      <w:r w:rsidR="002042D8">
        <w:rPr>
          <w:rFonts w:ascii="Arial" w:hAnsi="Arial" w:cs="Arial"/>
          <w:color w:val="000000"/>
          <w:sz w:val="20"/>
          <w:szCs w:val="20"/>
        </w:rPr>
        <w:t xml:space="preserve"> the switch </w:t>
      </w:r>
      <w:r>
        <w:rPr>
          <w:rFonts w:ascii="Arial" w:hAnsi="Arial" w:cs="Arial"/>
          <w:color w:val="000000"/>
          <w:sz w:val="20"/>
          <w:szCs w:val="20"/>
        </w:rPr>
        <w:t>is commercially viable</w:t>
      </w:r>
      <w:r w:rsidR="006D022F">
        <w:rPr>
          <w:rFonts w:ascii="Arial" w:hAnsi="Arial" w:cs="Arial"/>
          <w:color w:val="000000"/>
          <w:sz w:val="20"/>
          <w:szCs w:val="20"/>
        </w:rPr>
        <w:t>. Global</w:t>
      </w:r>
      <w:r w:rsidR="008E535D">
        <w:rPr>
          <w:rFonts w:ascii="Arial" w:hAnsi="Arial" w:cs="Arial"/>
          <w:color w:val="000000"/>
          <w:sz w:val="20"/>
          <w:szCs w:val="20"/>
        </w:rPr>
        <w:t xml:space="preserve"> economic challenges </w:t>
      </w:r>
      <w:r w:rsidR="006D022F">
        <w:rPr>
          <w:rFonts w:ascii="Arial" w:hAnsi="Arial" w:cs="Arial"/>
          <w:color w:val="000000"/>
          <w:sz w:val="20"/>
          <w:szCs w:val="20"/>
        </w:rPr>
        <w:t>in</w:t>
      </w:r>
      <w:r w:rsidR="008E535D">
        <w:rPr>
          <w:rFonts w:ascii="Arial" w:hAnsi="Arial" w:cs="Arial"/>
          <w:color w:val="000000"/>
          <w:sz w:val="20"/>
          <w:szCs w:val="20"/>
        </w:rPr>
        <w:t xml:space="preserve"> recent years</w:t>
      </w:r>
      <w:r w:rsidR="006D022F">
        <w:rPr>
          <w:rFonts w:ascii="Arial" w:hAnsi="Arial" w:cs="Arial"/>
          <w:color w:val="000000"/>
          <w:sz w:val="20"/>
          <w:szCs w:val="20"/>
        </w:rPr>
        <w:t xml:space="preserve">, however, </w:t>
      </w:r>
      <w:r w:rsidR="002164F3">
        <w:rPr>
          <w:rFonts w:ascii="Arial" w:hAnsi="Arial" w:cs="Arial"/>
          <w:color w:val="000000"/>
          <w:sz w:val="20"/>
          <w:szCs w:val="20"/>
        </w:rPr>
        <w:t>mean</w:t>
      </w:r>
      <w:r w:rsidR="008E535D">
        <w:rPr>
          <w:rFonts w:ascii="Arial" w:hAnsi="Arial" w:cs="Arial"/>
          <w:color w:val="000000"/>
          <w:sz w:val="20"/>
          <w:szCs w:val="20"/>
        </w:rPr>
        <w:t xml:space="preserve"> </w:t>
      </w:r>
      <w:r>
        <w:rPr>
          <w:rFonts w:ascii="Arial" w:hAnsi="Arial" w:cs="Arial"/>
          <w:color w:val="000000"/>
          <w:sz w:val="20"/>
          <w:szCs w:val="20"/>
        </w:rPr>
        <w:t xml:space="preserve">BEVs remain </w:t>
      </w:r>
      <w:r w:rsidRPr="007F2FD7">
        <w:rPr>
          <w:rFonts w:ascii="Arial" w:hAnsi="Arial" w:cs="Arial"/>
          <w:color w:val="000000"/>
          <w:sz w:val="20"/>
          <w:szCs w:val="20"/>
        </w:rPr>
        <w:t>stubbornly more expensive</w:t>
      </w:r>
      <w:r>
        <w:rPr>
          <w:rFonts w:ascii="Arial" w:hAnsi="Arial" w:cs="Arial"/>
          <w:color w:val="000000"/>
          <w:sz w:val="20"/>
          <w:szCs w:val="20"/>
        </w:rPr>
        <w:t xml:space="preserve"> to </w:t>
      </w:r>
      <w:r w:rsidR="00CA6B36">
        <w:rPr>
          <w:rFonts w:ascii="Arial" w:hAnsi="Arial" w:cs="Arial"/>
          <w:color w:val="000000"/>
          <w:sz w:val="20"/>
          <w:szCs w:val="20"/>
        </w:rPr>
        <w:t xml:space="preserve">source, produce </w:t>
      </w:r>
      <w:r>
        <w:rPr>
          <w:rFonts w:ascii="Arial" w:hAnsi="Arial" w:cs="Arial"/>
          <w:color w:val="000000"/>
          <w:sz w:val="20"/>
          <w:szCs w:val="20"/>
        </w:rPr>
        <w:t>and</w:t>
      </w:r>
      <w:r w:rsidR="005D3C94">
        <w:rPr>
          <w:rFonts w:ascii="Arial" w:hAnsi="Arial" w:cs="Arial"/>
          <w:color w:val="000000"/>
          <w:sz w:val="20"/>
          <w:szCs w:val="20"/>
        </w:rPr>
        <w:t>,</w:t>
      </w:r>
      <w:r>
        <w:rPr>
          <w:rFonts w:ascii="Arial" w:hAnsi="Arial" w:cs="Arial"/>
          <w:color w:val="000000"/>
          <w:sz w:val="20"/>
          <w:szCs w:val="20"/>
        </w:rPr>
        <w:t xml:space="preserve"> </w:t>
      </w:r>
      <w:r w:rsidR="002042D8">
        <w:rPr>
          <w:rFonts w:ascii="Arial" w:hAnsi="Arial" w:cs="Arial"/>
          <w:color w:val="000000"/>
          <w:sz w:val="20"/>
          <w:szCs w:val="20"/>
        </w:rPr>
        <w:t>despite compelling offers, more expensive</w:t>
      </w:r>
      <w:r w:rsidR="00641605">
        <w:rPr>
          <w:rFonts w:ascii="Arial" w:hAnsi="Arial" w:cs="Arial"/>
          <w:color w:val="000000"/>
          <w:sz w:val="20"/>
          <w:szCs w:val="20"/>
        </w:rPr>
        <w:t xml:space="preserve"> to</w:t>
      </w:r>
      <w:r>
        <w:rPr>
          <w:rFonts w:ascii="Arial" w:hAnsi="Arial" w:cs="Arial"/>
          <w:color w:val="000000"/>
          <w:sz w:val="20"/>
          <w:szCs w:val="20"/>
        </w:rPr>
        <w:t xml:space="preserve"> buy. </w:t>
      </w:r>
      <w:r w:rsidR="00381F18">
        <w:rPr>
          <w:rFonts w:ascii="Arial" w:hAnsi="Arial" w:cs="Arial"/>
          <w:color w:val="000000"/>
          <w:sz w:val="20"/>
          <w:szCs w:val="20"/>
        </w:rPr>
        <w:t>The lack of charg</w:t>
      </w:r>
      <w:r w:rsidR="007B414A">
        <w:rPr>
          <w:rFonts w:ascii="Arial" w:hAnsi="Arial" w:cs="Arial"/>
          <w:color w:val="000000"/>
          <w:sz w:val="20"/>
          <w:szCs w:val="20"/>
        </w:rPr>
        <w:t>epoint</w:t>
      </w:r>
      <w:r w:rsidR="00381F18">
        <w:rPr>
          <w:rFonts w:ascii="Arial" w:hAnsi="Arial" w:cs="Arial"/>
          <w:color w:val="000000"/>
          <w:sz w:val="20"/>
          <w:szCs w:val="20"/>
        </w:rPr>
        <w:t xml:space="preserve"> infrastructure</w:t>
      </w:r>
      <w:r w:rsidR="007B414A">
        <w:rPr>
          <w:rFonts w:ascii="Arial" w:hAnsi="Arial" w:cs="Arial"/>
          <w:color w:val="000000"/>
          <w:sz w:val="20"/>
          <w:szCs w:val="20"/>
        </w:rPr>
        <w:t xml:space="preserve">, particularly </w:t>
      </w:r>
      <w:r w:rsidR="00CC6792">
        <w:rPr>
          <w:rFonts w:ascii="Arial" w:hAnsi="Arial" w:cs="Arial"/>
          <w:color w:val="000000"/>
          <w:sz w:val="20"/>
          <w:szCs w:val="20"/>
        </w:rPr>
        <w:t xml:space="preserve">those that are suited to the specific needs of vans, </w:t>
      </w:r>
      <w:r w:rsidR="00CC6792" w:rsidRPr="00CC6792">
        <w:rPr>
          <w:rFonts w:ascii="Arial" w:hAnsi="Arial" w:cs="Arial"/>
          <w:color w:val="000000"/>
          <w:sz w:val="20"/>
          <w:szCs w:val="20"/>
        </w:rPr>
        <w:t>also presents a major barrier</w:t>
      </w:r>
      <w:r w:rsidR="00CC6792">
        <w:rPr>
          <w:rFonts w:ascii="Arial" w:hAnsi="Arial" w:cs="Arial"/>
          <w:color w:val="000000"/>
          <w:sz w:val="20"/>
          <w:szCs w:val="20"/>
        </w:rPr>
        <w:t xml:space="preserve"> </w:t>
      </w:r>
      <w:r w:rsidR="00B76938">
        <w:rPr>
          <w:rFonts w:ascii="Arial" w:hAnsi="Arial" w:cs="Arial"/>
          <w:color w:val="000000"/>
          <w:sz w:val="20"/>
          <w:szCs w:val="20"/>
        </w:rPr>
        <w:t>for</w:t>
      </w:r>
      <w:r w:rsidR="00CC6792">
        <w:rPr>
          <w:rFonts w:ascii="Arial" w:hAnsi="Arial" w:cs="Arial"/>
          <w:color w:val="000000"/>
          <w:sz w:val="20"/>
          <w:szCs w:val="20"/>
        </w:rPr>
        <w:t xml:space="preserve"> </w:t>
      </w:r>
      <w:r w:rsidR="00CB2BFC">
        <w:rPr>
          <w:rFonts w:ascii="Arial" w:hAnsi="Arial" w:cs="Arial"/>
          <w:color w:val="000000"/>
          <w:sz w:val="20"/>
          <w:szCs w:val="20"/>
        </w:rPr>
        <w:t>fleet operators considering the switch.</w:t>
      </w:r>
    </w:p>
    <w:p w14:paraId="17A62764" w14:textId="77777777" w:rsidR="000A0D75" w:rsidRDefault="000A0D75" w:rsidP="00860CF2">
      <w:pPr>
        <w:pStyle w:val="NormalWeb"/>
        <w:spacing w:before="0" w:beforeAutospacing="0" w:after="0" w:afterAutospacing="0" w:line="276" w:lineRule="auto"/>
        <w:ind w:right="100"/>
        <w:jc w:val="both"/>
        <w:rPr>
          <w:rFonts w:ascii="Arial" w:hAnsi="Arial" w:cs="Arial"/>
          <w:color w:val="000000"/>
          <w:sz w:val="20"/>
          <w:szCs w:val="20"/>
        </w:rPr>
      </w:pPr>
    </w:p>
    <w:p w14:paraId="01E0D2E2" w14:textId="60C91AE0" w:rsidR="000A0D75" w:rsidRPr="00865E33" w:rsidRDefault="000A0D75" w:rsidP="000A0D75">
      <w:pPr>
        <w:spacing w:line="276" w:lineRule="auto"/>
        <w:jc w:val="both"/>
        <w:rPr>
          <w:rFonts w:ascii="Arial" w:hAnsi="Arial" w:cs="Arial"/>
          <w:sz w:val="20"/>
        </w:rPr>
      </w:pPr>
      <w:r w:rsidRPr="00A81889">
        <w:rPr>
          <w:rFonts w:ascii="Arial" w:hAnsi="Arial" w:cs="Arial"/>
          <w:sz w:val="20"/>
        </w:rPr>
        <w:t xml:space="preserve">SMMT and </w:t>
      </w:r>
      <w:r w:rsidR="00C61102">
        <w:rPr>
          <w:rFonts w:ascii="Arial" w:hAnsi="Arial" w:cs="Arial"/>
          <w:sz w:val="20"/>
        </w:rPr>
        <w:t>11</w:t>
      </w:r>
      <w:r w:rsidRPr="00A81889">
        <w:rPr>
          <w:rFonts w:ascii="Arial" w:hAnsi="Arial" w:cs="Arial"/>
          <w:sz w:val="20"/>
        </w:rPr>
        <w:t xml:space="preserve"> major vehicle manufacturers </w:t>
      </w:r>
      <w:r>
        <w:rPr>
          <w:rFonts w:ascii="Arial" w:hAnsi="Arial" w:cs="Arial"/>
          <w:sz w:val="20"/>
        </w:rPr>
        <w:t>have today written to the Chancellor calling for measures to and help speed up the pace of the consumer and business EV transition, including:</w:t>
      </w:r>
    </w:p>
    <w:p w14:paraId="28442C82" w14:textId="77777777" w:rsidR="000A0D75" w:rsidRPr="000A0D75" w:rsidRDefault="000A0D75" w:rsidP="000A0D75">
      <w:pPr>
        <w:jc w:val="both"/>
        <w:rPr>
          <w:rFonts w:ascii="Arial" w:hAnsi="Arial" w:cs="Arial"/>
          <w:sz w:val="20"/>
        </w:rPr>
      </w:pPr>
    </w:p>
    <w:p w14:paraId="50562C2A" w14:textId="6F00DD79" w:rsidR="000A0D75" w:rsidRPr="000A0D75" w:rsidRDefault="000A0D75" w:rsidP="000A0D75">
      <w:pPr>
        <w:pStyle w:val="ListParagraph"/>
        <w:numPr>
          <w:ilvl w:val="0"/>
          <w:numId w:val="3"/>
        </w:numPr>
        <w:jc w:val="both"/>
        <w:rPr>
          <w:rFonts w:ascii="Arial" w:hAnsi="Arial" w:cs="Arial"/>
          <w:sz w:val="20"/>
        </w:rPr>
      </w:pPr>
      <w:r w:rsidRPr="005B6F3B">
        <w:rPr>
          <w:rFonts w:ascii="Arial" w:hAnsi="Arial" w:cs="Arial"/>
          <w:sz w:val="20"/>
        </w:rPr>
        <w:t>Maintain</w:t>
      </w:r>
      <w:r>
        <w:rPr>
          <w:rFonts w:ascii="Arial" w:hAnsi="Arial" w:cs="Arial"/>
          <w:sz w:val="20"/>
        </w:rPr>
        <w:t>ing and extending, beyond 2025, the</w:t>
      </w:r>
      <w:r w:rsidRPr="005B6F3B">
        <w:rPr>
          <w:rFonts w:ascii="Arial" w:hAnsi="Arial" w:cs="Arial"/>
          <w:sz w:val="20"/>
        </w:rPr>
        <w:t xml:space="preserve"> important Plug-in Van Grant</w:t>
      </w:r>
      <w:r w:rsidR="00AC14F8">
        <w:rPr>
          <w:rFonts w:ascii="Arial" w:hAnsi="Arial" w:cs="Arial"/>
          <w:sz w:val="20"/>
        </w:rPr>
        <w:t>;</w:t>
      </w:r>
    </w:p>
    <w:p w14:paraId="184A2992" w14:textId="4102E420" w:rsidR="000A0D75" w:rsidRDefault="000A0D75" w:rsidP="000A0D75">
      <w:pPr>
        <w:pStyle w:val="ListParagraph"/>
        <w:numPr>
          <w:ilvl w:val="0"/>
          <w:numId w:val="3"/>
        </w:numPr>
        <w:jc w:val="both"/>
        <w:rPr>
          <w:rFonts w:ascii="Arial" w:hAnsi="Arial" w:cs="Arial"/>
          <w:sz w:val="20"/>
        </w:rPr>
      </w:pPr>
      <w:r w:rsidRPr="005B6F3B">
        <w:rPr>
          <w:rFonts w:ascii="Arial" w:hAnsi="Arial" w:cs="Arial"/>
          <w:sz w:val="20"/>
        </w:rPr>
        <w:t>Equalis</w:t>
      </w:r>
      <w:r>
        <w:rPr>
          <w:rFonts w:ascii="Arial" w:hAnsi="Arial" w:cs="Arial"/>
          <w:sz w:val="20"/>
        </w:rPr>
        <w:t xml:space="preserve">ing </w:t>
      </w:r>
      <w:r w:rsidRPr="005B6F3B">
        <w:rPr>
          <w:rFonts w:ascii="Arial" w:hAnsi="Arial" w:cs="Arial"/>
          <w:sz w:val="20"/>
        </w:rPr>
        <w:t>VAT on public charging to match the 5% home charging rate</w:t>
      </w:r>
      <w:r w:rsidR="00AC14F8">
        <w:rPr>
          <w:rFonts w:ascii="Arial" w:hAnsi="Arial" w:cs="Arial"/>
          <w:sz w:val="20"/>
        </w:rPr>
        <w:t>;</w:t>
      </w:r>
    </w:p>
    <w:p w14:paraId="0B23A848" w14:textId="1FADC282" w:rsidR="000A0D75" w:rsidRPr="005B6F3B" w:rsidRDefault="000A0D75" w:rsidP="000A0D75">
      <w:pPr>
        <w:pStyle w:val="ListParagraph"/>
        <w:numPr>
          <w:ilvl w:val="0"/>
          <w:numId w:val="3"/>
        </w:numPr>
        <w:jc w:val="both"/>
        <w:rPr>
          <w:rFonts w:ascii="Arial" w:hAnsi="Arial" w:cs="Arial"/>
          <w:sz w:val="20"/>
        </w:rPr>
      </w:pPr>
      <w:r>
        <w:rPr>
          <w:rFonts w:ascii="Arial" w:hAnsi="Arial" w:cs="Arial"/>
          <w:sz w:val="20"/>
        </w:rPr>
        <w:lastRenderedPageBreak/>
        <w:t>M</w:t>
      </w:r>
      <w:r w:rsidRPr="005B6F3B">
        <w:rPr>
          <w:rFonts w:ascii="Arial" w:hAnsi="Arial" w:cs="Arial"/>
          <w:sz w:val="20"/>
        </w:rPr>
        <w:t>andat</w:t>
      </w:r>
      <w:r>
        <w:rPr>
          <w:rFonts w:ascii="Arial" w:hAnsi="Arial" w:cs="Arial"/>
          <w:sz w:val="20"/>
        </w:rPr>
        <w:t>ing</w:t>
      </w:r>
      <w:r w:rsidRPr="005B6F3B">
        <w:rPr>
          <w:rFonts w:ascii="Arial" w:hAnsi="Arial" w:cs="Arial"/>
          <w:sz w:val="20"/>
        </w:rPr>
        <w:t xml:space="preserve"> infrastructure targets to support those who cannot charge at home</w:t>
      </w:r>
      <w:r>
        <w:rPr>
          <w:rFonts w:ascii="Arial" w:hAnsi="Arial" w:cs="Arial"/>
          <w:sz w:val="20"/>
        </w:rPr>
        <w:t xml:space="preserve"> and </w:t>
      </w:r>
      <w:r>
        <w:rPr>
          <w:rFonts w:ascii="Arial" w:hAnsi="Arial" w:cs="Arial"/>
          <w:color w:val="000000"/>
          <w:sz w:val="20"/>
          <w:szCs w:val="20"/>
        </w:rPr>
        <w:t>with provisions for the additional size and power requirements of zero emission vans</w:t>
      </w:r>
      <w:r w:rsidR="00AC14F8">
        <w:rPr>
          <w:rFonts w:ascii="Arial" w:hAnsi="Arial" w:cs="Arial"/>
          <w:color w:val="000000"/>
          <w:sz w:val="20"/>
          <w:szCs w:val="20"/>
        </w:rPr>
        <w:t>.</w:t>
      </w:r>
    </w:p>
    <w:p w14:paraId="51A12CDF" w14:textId="77777777" w:rsidR="00860CF2" w:rsidRDefault="00860CF2" w:rsidP="00860CF2">
      <w:pPr>
        <w:spacing w:line="276" w:lineRule="auto"/>
        <w:jc w:val="both"/>
        <w:rPr>
          <w:rFonts w:ascii="Arial" w:hAnsi="Arial" w:cs="Arial"/>
          <w:b/>
          <w:bCs/>
          <w:color w:val="000000"/>
          <w:sz w:val="20"/>
          <w:szCs w:val="20"/>
        </w:rPr>
      </w:pPr>
    </w:p>
    <w:p w14:paraId="5F27DC86" w14:textId="1FD2C218" w:rsidR="000A0D75" w:rsidRPr="001431BB" w:rsidRDefault="00860CF2" w:rsidP="00860CF2">
      <w:pPr>
        <w:spacing w:line="276" w:lineRule="auto"/>
        <w:jc w:val="both"/>
        <w:rPr>
          <w:rFonts w:ascii="Arial" w:hAnsi="Arial" w:cs="Arial"/>
          <w:sz w:val="20"/>
          <w:szCs w:val="20"/>
        </w:rPr>
      </w:pPr>
      <w:r w:rsidRPr="00776B0D">
        <w:rPr>
          <w:rFonts w:ascii="Arial" w:hAnsi="Arial" w:cs="Arial"/>
          <w:b/>
          <w:bCs/>
          <w:color w:val="000000"/>
          <w:sz w:val="20"/>
          <w:szCs w:val="20"/>
        </w:rPr>
        <w:t>Mike Hawes, SMMT Chief Executive</w:t>
      </w:r>
      <w:r w:rsidRPr="00CF39F1">
        <w:rPr>
          <w:rFonts w:ascii="Arial" w:hAnsi="Arial" w:cs="Arial"/>
          <w:color w:val="000000"/>
          <w:sz w:val="20"/>
          <w:szCs w:val="20"/>
        </w:rPr>
        <w:t>, said,</w:t>
      </w:r>
      <w:r w:rsidRPr="00776B0D">
        <w:rPr>
          <w:rFonts w:ascii="Arial" w:hAnsi="Arial" w:cs="Arial"/>
          <w:color w:val="000000"/>
          <w:sz w:val="20"/>
          <w:szCs w:val="20"/>
        </w:rPr>
        <w:t xml:space="preserve"> </w:t>
      </w:r>
      <w:r w:rsidRPr="001431BB">
        <w:rPr>
          <w:rFonts w:ascii="Arial" w:hAnsi="Arial" w:cs="Arial"/>
          <w:sz w:val="20"/>
          <w:szCs w:val="20"/>
        </w:rPr>
        <w:t>“</w:t>
      </w:r>
      <w:r>
        <w:rPr>
          <w:rFonts w:ascii="Arial" w:hAnsi="Arial" w:cs="Arial"/>
          <w:sz w:val="20"/>
          <w:szCs w:val="20"/>
        </w:rPr>
        <w:t>Growing overall demand</w:t>
      </w:r>
      <w:r w:rsidRPr="001431BB">
        <w:rPr>
          <w:rFonts w:ascii="Arial" w:hAnsi="Arial" w:cs="Arial"/>
          <w:sz w:val="20"/>
          <w:szCs w:val="20"/>
        </w:rPr>
        <w:t xml:space="preserve"> for new van</w:t>
      </w:r>
      <w:r>
        <w:rPr>
          <w:rFonts w:ascii="Arial" w:hAnsi="Arial" w:cs="Arial"/>
          <w:sz w:val="20"/>
          <w:szCs w:val="20"/>
        </w:rPr>
        <w:t>s</w:t>
      </w:r>
      <w:r w:rsidRPr="001431BB">
        <w:rPr>
          <w:rFonts w:ascii="Arial" w:hAnsi="Arial" w:cs="Arial"/>
          <w:sz w:val="20"/>
          <w:szCs w:val="20"/>
        </w:rPr>
        <w:t xml:space="preserve"> is encouraging </w:t>
      </w:r>
      <w:r>
        <w:rPr>
          <w:rFonts w:ascii="Arial" w:hAnsi="Arial" w:cs="Arial"/>
          <w:sz w:val="20"/>
          <w:szCs w:val="20"/>
        </w:rPr>
        <w:t>as</w:t>
      </w:r>
      <w:r w:rsidRPr="001431BB">
        <w:rPr>
          <w:rFonts w:ascii="Arial" w:hAnsi="Arial" w:cs="Arial"/>
          <w:sz w:val="20"/>
          <w:szCs w:val="20"/>
        </w:rPr>
        <w:t xml:space="preserve"> the </w:t>
      </w:r>
      <w:r>
        <w:rPr>
          <w:rFonts w:ascii="Arial" w:hAnsi="Arial" w:cs="Arial"/>
          <w:sz w:val="20"/>
          <w:szCs w:val="20"/>
        </w:rPr>
        <w:t xml:space="preserve">sector, a barometer of </w:t>
      </w:r>
      <w:r w:rsidR="00E3080D">
        <w:rPr>
          <w:rFonts w:ascii="Arial" w:hAnsi="Arial" w:cs="Arial"/>
          <w:sz w:val="20"/>
          <w:szCs w:val="20"/>
        </w:rPr>
        <w:t>the UK economy’s</w:t>
      </w:r>
      <w:r>
        <w:rPr>
          <w:rFonts w:ascii="Arial" w:hAnsi="Arial" w:cs="Arial"/>
          <w:sz w:val="20"/>
          <w:szCs w:val="20"/>
        </w:rPr>
        <w:t xml:space="preserve"> health,</w:t>
      </w:r>
      <w:r w:rsidRPr="001431BB">
        <w:rPr>
          <w:rFonts w:ascii="Arial" w:hAnsi="Arial" w:cs="Arial"/>
          <w:sz w:val="20"/>
          <w:szCs w:val="20"/>
        </w:rPr>
        <w:t xml:space="preserve"> </w:t>
      </w:r>
      <w:r>
        <w:rPr>
          <w:rFonts w:ascii="Arial" w:hAnsi="Arial" w:cs="Arial"/>
          <w:sz w:val="20"/>
          <w:szCs w:val="20"/>
        </w:rPr>
        <w:t>continues</w:t>
      </w:r>
      <w:r w:rsidRPr="001431BB">
        <w:rPr>
          <w:rFonts w:ascii="Arial" w:hAnsi="Arial" w:cs="Arial"/>
          <w:sz w:val="20"/>
          <w:szCs w:val="20"/>
        </w:rPr>
        <w:t xml:space="preserve"> </w:t>
      </w:r>
      <w:r>
        <w:rPr>
          <w:rFonts w:ascii="Arial" w:hAnsi="Arial" w:cs="Arial"/>
          <w:sz w:val="20"/>
          <w:szCs w:val="20"/>
        </w:rPr>
        <w:t>to recover</w:t>
      </w:r>
      <w:r w:rsidRPr="001431BB">
        <w:rPr>
          <w:rFonts w:ascii="Arial" w:hAnsi="Arial" w:cs="Arial"/>
          <w:sz w:val="20"/>
          <w:szCs w:val="20"/>
        </w:rPr>
        <w:t xml:space="preserve"> post</w:t>
      </w:r>
      <w:r>
        <w:rPr>
          <w:rFonts w:ascii="Arial" w:hAnsi="Arial" w:cs="Arial"/>
          <w:sz w:val="20"/>
          <w:szCs w:val="20"/>
        </w:rPr>
        <w:t xml:space="preserve"> </w:t>
      </w:r>
      <w:r w:rsidRPr="001431BB">
        <w:rPr>
          <w:rFonts w:ascii="Arial" w:hAnsi="Arial" w:cs="Arial"/>
          <w:sz w:val="20"/>
          <w:szCs w:val="20"/>
        </w:rPr>
        <w:t>Covid</w:t>
      </w:r>
      <w:r>
        <w:rPr>
          <w:rFonts w:ascii="Arial" w:hAnsi="Arial" w:cs="Arial"/>
          <w:sz w:val="20"/>
          <w:szCs w:val="20"/>
        </w:rPr>
        <w:t xml:space="preserve">. But while manufacturers have invested huge sums </w:t>
      </w:r>
      <w:r w:rsidR="00FF42A5">
        <w:rPr>
          <w:rFonts w:ascii="Arial" w:hAnsi="Arial" w:cs="Arial"/>
          <w:sz w:val="20"/>
          <w:szCs w:val="20"/>
        </w:rPr>
        <w:t xml:space="preserve">delivering </w:t>
      </w:r>
      <w:r w:rsidR="00CA361E">
        <w:rPr>
          <w:rFonts w:ascii="Arial" w:hAnsi="Arial" w:cs="Arial"/>
          <w:sz w:val="20"/>
          <w:szCs w:val="20"/>
        </w:rPr>
        <w:t>zero emission</w:t>
      </w:r>
      <w:r w:rsidR="0073640A">
        <w:rPr>
          <w:rFonts w:ascii="Arial" w:hAnsi="Arial" w:cs="Arial"/>
          <w:sz w:val="20"/>
          <w:szCs w:val="20"/>
        </w:rPr>
        <w:t xml:space="preserve"> </w:t>
      </w:r>
      <w:r w:rsidR="00FF42A5">
        <w:rPr>
          <w:rFonts w:ascii="Arial" w:hAnsi="Arial" w:cs="Arial"/>
          <w:sz w:val="20"/>
          <w:szCs w:val="20"/>
        </w:rPr>
        <w:t>technology</w:t>
      </w:r>
      <w:r w:rsidR="002042D8">
        <w:rPr>
          <w:rFonts w:ascii="Arial" w:hAnsi="Arial" w:cs="Arial"/>
          <w:sz w:val="20"/>
          <w:szCs w:val="20"/>
        </w:rPr>
        <w:t xml:space="preserve"> and incentivising </w:t>
      </w:r>
      <w:r w:rsidR="0073640A">
        <w:rPr>
          <w:rFonts w:ascii="Arial" w:hAnsi="Arial" w:cs="Arial"/>
          <w:sz w:val="20"/>
          <w:szCs w:val="20"/>
        </w:rPr>
        <w:t>its</w:t>
      </w:r>
      <w:r w:rsidR="002042D8">
        <w:rPr>
          <w:rFonts w:ascii="Arial" w:hAnsi="Arial" w:cs="Arial"/>
          <w:sz w:val="20"/>
          <w:szCs w:val="20"/>
        </w:rPr>
        <w:t xml:space="preserve"> sale</w:t>
      </w:r>
      <w:r>
        <w:rPr>
          <w:rFonts w:ascii="Arial" w:hAnsi="Arial" w:cs="Arial"/>
          <w:sz w:val="20"/>
          <w:szCs w:val="20"/>
        </w:rPr>
        <w:t xml:space="preserve">, consistently low demand </w:t>
      </w:r>
      <w:r w:rsidR="00381C3F">
        <w:rPr>
          <w:rFonts w:ascii="Arial" w:hAnsi="Arial" w:cs="Arial"/>
          <w:sz w:val="20"/>
          <w:szCs w:val="20"/>
        </w:rPr>
        <w:t>is constraining industry</w:t>
      </w:r>
      <w:r w:rsidR="000141D1">
        <w:rPr>
          <w:rFonts w:ascii="Arial" w:hAnsi="Arial" w:cs="Arial"/>
          <w:sz w:val="20"/>
          <w:szCs w:val="20"/>
        </w:rPr>
        <w:t xml:space="preserve"> from</w:t>
      </w:r>
      <w:r w:rsidR="00381C3F">
        <w:rPr>
          <w:rFonts w:ascii="Arial" w:hAnsi="Arial" w:cs="Arial"/>
          <w:sz w:val="20"/>
          <w:szCs w:val="20"/>
        </w:rPr>
        <w:t xml:space="preserve"> </w:t>
      </w:r>
      <w:r>
        <w:rPr>
          <w:rFonts w:ascii="Arial" w:hAnsi="Arial" w:cs="Arial"/>
          <w:sz w:val="20"/>
          <w:szCs w:val="20"/>
        </w:rPr>
        <w:t>meet</w:t>
      </w:r>
      <w:r w:rsidR="000141D1">
        <w:rPr>
          <w:rFonts w:ascii="Arial" w:hAnsi="Arial" w:cs="Arial"/>
          <w:sz w:val="20"/>
          <w:szCs w:val="20"/>
        </w:rPr>
        <w:t>ing</w:t>
      </w:r>
      <w:r>
        <w:rPr>
          <w:rFonts w:ascii="Arial" w:hAnsi="Arial" w:cs="Arial"/>
          <w:sz w:val="20"/>
          <w:szCs w:val="20"/>
        </w:rPr>
        <w:t xml:space="preserve"> </w:t>
      </w:r>
      <w:r w:rsidR="00683483">
        <w:rPr>
          <w:rFonts w:ascii="Arial" w:hAnsi="Arial" w:cs="Arial"/>
          <w:sz w:val="20"/>
          <w:szCs w:val="20"/>
        </w:rPr>
        <w:t>Britain’s</w:t>
      </w:r>
      <w:r>
        <w:rPr>
          <w:rFonts w:ascii="Arial" w:hAnsi="Arial" w:cs="Arial"/>
          <w:sz w:val="20"/>
          <w:szCs w:val="20"/>
        </w:rPr>
        <w:t xml:space="preserve"> ambitious </w:t>
      </w:r>
      <w:r w:rsidR="00167DF1">
        <w:rPr>
          <w:rFonts w:ascii="Arial" w:hAnsi="Arial" w:cs="Arial"/>
          <w:sz w:val="20"/>
          <w:szCs w:val="20"/>
        </w:rPr>
        <w:t xml:space="preserve">zero emission vehicles </w:t>
      </w:r>
      <w:r>
        <w:rPr>
          <w:rFonts w:ascii="Arial" w:hAnsi="Arial" w:cs="Arial"/>
          <w:sz w:val="20"/>
          <w:szCs w:val="20"/>
        </w:rPr>
        <w:t>sales mandate</w:t>
      </w:r>
      <w:r w:rsidR="002042D8">
        <w:rPr>
          <w:rFonts w:ascii="Arial" w:hAnsi="Arial" w:cs="Arial"/>
          <w:sz w:val="20"/>
          <w:szCs w:val="20"/>
        </w:rPr>
        <w:t>s</w:t>
      </w:r>
      <w:r>
        <w:rPr>
          <w:rFonts w:ascii="Arial" w:hAnsi="Arial" w:cs="Arial"/>
          <w:sz w:val="20"/>
          <w:szCs w:val="20"/>
        </w:rPr>
        <w:t>. For van fleets to go green at pace they need</w:t>
      </w:r>
      <w:r w:rsidR="00DD01B6">
        <w:rPr>
          <w:rFonts w:ascii="Arial" w:hAnsi="Arial" w:cs="Arial"/>
          <w:sz w:val="20"/>
          <w:szCs w:val="20"/>
        </w:rPr>
        <w:t xml:space="preserve"> the</w:t>
      </w:r>
      <w:r>
        <w:rPr>
          <w:rFonts w:ascii="Arial" w:hAnsi="Arial" w:cs="Arial"/>
          <w:sz w:val="20"/>
          <w:szCs w:val="20"/>
        </w:rPr>
        <w:t xml:space="preserve"> immediate encouragement – and long-term certainty – </w:t>
      </w:r>
      <w:r w:rsidR="0075559F">
        <w:rPr>
          <w:rFonts w:ascii="Arial" w:hAnsi="Arial" w:cs="Arial"/>
          <w:sz w:val="20"/>
          <w:szCs w:val="20"/>
        </w:rPr>
        <w:t>of</w:t>
      </w:r>
      <w:r>
        <w:rPr>
          <w:rFonts w:ascii="Arial" w:hAnsi="Arial" w:cs="Arial"/>
          <w:sz w:val="20"/>
          <w:szCs w:val="20"/>
        </w:rPr>
        <w:t xml:space="preserve"> fiscal incentives and van-specific </w:t>
      </w:r>
      <w:r w:rsidRPr="000A5CAC">
        <w:rPr>
          <w:rFonts w:ascii="Arial" w:hAnsi="Arial" w:cs="Arial"/>
          <w:sz w:val="20"/>
          <w:szCs w:val="20"/>
        </w:rPr>
        <w:t>charging infrastructure</w:t>
      </w:r>
      <w:r>
        <w:rPr>
          <w:rFonts w:ascii="Arial" w:hAnsi="Arial" w:cs="Arial"/>
          <w:sz w:val="20"/>
          <w:szCs w:val="20"/>
        </w:rPr>
        <w:t xml:space="preserve">. Without these, </w:t>
      </w:r>
      <w:r w:rsidR="000A08BA">
        <w:rPr>
          <w:rFonts w:ascii="Arial" w:hAnsi="Arial" w:cs="Arial"/>
          <w:sz w:val="20"/>
          <w:szCs w:val="20"/>
        </w:rPr>
        <w:t xml:space="preserve">UK </w:t>
      </w:r>
      <w:r>
        <w:rPr>
          <w:rFonts w:ascii="Arial" w:hAnsi="Arial" w:cs="Arial"/>
          <w:sz w:val="20"/>
          <w:szCs w:val="20"/>
        </w:rPr>
        <w:t>decarbonisation a</w:t>
      </w:r>
      <w:r w:rsidR="005C1998">
        <w:rPr>
          <w:rFonts w:ascii="Arial" w:hAnsi="Arial" w:cs="Arial"/>
          <w:sz w:val="20"/>
          <w:szCs w:val="20"/>
        </w:rPr>
        <w:t>mbitions</w:t>
      </w:r>
      <w:r>
        <w:rPr>
          <w:rFonts w:ascii="Arial" w:hAnsi="Arial" w:cs="Arial"/>
          <w:sz w:val="20"/>
          <w:szCs w:val="20"/>
        </w:rPr>
        <w:t xml:space="preserve"> cannot be achieved at </w:t>
      </w:r>
      <w:r w:rsidR="00FA355E">
        <w:rPr>
          <w:rFonts w:ascii="Arial" w:hAnsi="Arial" w:cs="Arial"/>
          <w:sz w:val="20"/>
          <w:szCs w:val="20"/>
        </w:rPr>
        <w:t xml:space="preserve">the </w:t>
      </w:r>
      <w:r>
        <w:rPr>
          <w:rFonts w:ascii="Arial" w:hAnsi="Arial" w:cs="Arial"/>
          <w:sz w:val="20"/>
          <w:szCs w:val="20"/>
        </w:rPr>
        <w:t>world-leading speed</w:t>
      </w:r>
      <w:r w:rsidR="002042D8">
        <w:rPr>
          <w:rFonts w:ascii="Arial" w:hAnsi="Arial" w:cs="Arial"/>
          <w:sz w:val="20"/>
          <w:szCs w:val="20"/>
        </w:rPr>
        <w:t xml:space="preserve"> demanded by regulation</w:t>
      </w:r>
      <w:r>
        <w:rPr>
          <w:rFonts w:ascii="Arial" w:hAnsi="Arial" w:cs="Arial"/>
          <w:sz w:val="20"/>
          <w:szCs w:val="20"/>
        </w:rPr>
        <w:t>.”</w:t>
      </w:r>
    </w:p>
    <w:p w14:paraId="433B2FEF" w14:textId="77777777" w:rsidR="00860CF2" w:rsidRPr="00DC3971" w:rsidRDefault="00860CF2" w:rsidP="00860CF2">
      <w:pPr>
        <w:pStyle w:val="NormalWeb"/>
        <w:spacing w:before="240" w:beforeAutospacing="0" w:after="240" w:afterAutospacing="0"/>
        <w:ind w:right="100"/>
        <w:jc w:val="both"/>
        <w:rPr>
          <w:rFonts w:ascii="Arial" w:eastAsia="Calibri" w:hAnsi="Arial" w:cs="Arial"/>
          <w:b/>
          <w:bCs/>
          <w:color w:val="1074CB"/>
          <w:sz w:val="16"/>
          <w:szCs w:val="16"/>
          <w:u w:val="single"/>
        </w:rPr>
      </w:pPr>
      <w:r w:rsidRPr="00DC3971">
        <w:rPr>
          <w:rFonts w:ascii="Arial" w:eastAsia="Calibri" w:hAnsi="Arial" w:cs="Arial"/>
          <w:b/>
          <w:bCs/>
          <w:color w:val="1074CB"/>
          <w:sz w:val="16"/>
          <w:szCs w:val="16"/>
          <w:u w:val="single"/>
        </w:rPr>
        <w:t>Notes to editors</w:t>
      </w:r>
    </w:p>
    <w:p w14:paraId="50AAC71A" w14:textId="1D91333F" w:rsidR="00860CF2" w:rsidRPr="00B26FDA" w:rsidRDefault="00860CF2" w:rsidP="00860CF2">
      <w:pPr>
        <w:autoSpaceDE w:val="0"/>
        <w:autoSpaceDN w:val="0"/>
        <w:spacing w:line="276" w:lineRule="auto"/>
        <w:ind w:right="95"/>
        <w:jc w:val="both"/>
        <w:rPr>
          <w:rFonts w:ascii="Arial" w:eastAsia="Calibri" w:hAnsi="Arial" w:cs="Arial"/>
          <w:color w:val="0070C0"/>
          <w:sz w:val="16"/>
          <w:szCs w:val="16"/>
          <w:lang w:eastAsia="en-GB"/>
        </w:rPr>
      </w:pPr>
      <w:r w:rsidRPr="005259F9">
        <w:rPr>
          <w:rFonts w:ascii="Arial" w:eastAsia="Calibri" w:hAnsi="Arial" w:cs="Arial"/>
          <w:color w:val="0070C0"/>
          <w:sz w:val="16"/>
          <w:szCs w:val="16"/>
          <w:lang w:eastAsia="en-GB"/>
        </w:rPr>
        <w:t xml:space="preserve">1 </w:t>
      </w:r>
      <w:r w:rsidR="00663752">
        <w:rPr>
          <w:rFonts w:ascii="Arial" w:eastAsia="Calibri" w:hAnsi="Arial" w:cs="Arial"/>
          <w:color w:val="0070C0"/>
          <w:sz w:val="16"/>
          <w:szCs w:val="16"/>
          <w:lang w:eastAsia="en-GB"/>
        </w:rPr>
        <w:t xml:space="preserve">New </w:t>
      </w:r>
      <w:r>
        <w:rPr>
          <w:rFonts w:ascii="Arial" w:eastAsia="Calibri" w:hAnsi="Arial" w:cs="Arial"/>
          <w:color w:val="0070C0"/>
          <w:sz w:val="16"/>
          <w:szCs w:val="16"/>
          <w:lang w:eastAsia="en-GB"/>
        </w:rPr>
        <w:t>L</w:t>
      </w:r>
      <w:r w:rsidRPr="005259F9">
        <w:rPr>
          <w:rFonts w:ascii="Arial" w:eastAsia="Calibri" w:hAnsi="Arial" w:cs="Arial"/>
          <w:color w:val="0070C0"/>
          <w:sz w:val="16"/>
          <w:szCs w:val="16"/>
          <w:lang w:eastAsia="en-GB"/>
        </w:rPr>
        <w:t>CV reg</w:t>
      </w:r>
      <w:r w:rsidRPr="00B26FDA">
        <w:rPr>
          <w:rFonts w:ascii="Arial" w:eastAsia="Calibri" w:hAnsi="Arial" w:cs="Arial"/>
          <w:color w:val="0070C0"/>
          <w:sz w:val="16"/>
          <w:szCs w:val="16"/>
          <w:lang w:eastAsia="en-GB"/>
        </w:rPr>
        <w:t xml:space="preserve">istrations, </w:t>
      </w:r>
      <w:r>
        <w:rPr>
          <w:rFonts w:ascii="Arial" w:eastAsia="Calibri" w:hAnsi="Arial" w:cs="Arial"/>
          <w:color w:val="0070C0"/>
          <w:sz w:val="16"/>
          <w:szCs w:val="16"/>
          <w:lang w:eastAsia="en-GB"/>
        </w:rPr>
        <w:t>September 2020</w:t>
      </w:r>
      <w:r w:rsidRPr="00B26FDA">
        <w:rPr>
          <w:rFonts w:ascii="Arial" w:eastAsia="Calibri" w:hAnsi="Arial" w:cs="Arial"/>
          <w:color w:val="0070C0"/>
          <w:sz w:val="16"/>
          <w:szCs w:val="16"/>
          <w:lang w:eastAsia="en-GB"/>
        </w:rPr>
        <w:t xml:space="preserve">: </w:t>
      </w:r>
      <w:r w:rsidRPr="00212B09">
        <w:rPr>
          <w:rFonts w:ascii="Arial" w:eastAsia="Calibri" w:hAnsi="Arial" w:cs="Arial"/>
          <w:color w:val="0070C0"/>
          <w:sz w:val="16"/>
          <w:szCs w:val="16"/>
          <w:lang w:val="en-US" w:eastAsia="en-GB"/>
        </w:rPr>
        <w:t>52</w:t>
      </w:r>
      <w:r>
        <w:rPr>
          <w:rFonts w:ascii="Arial" w:eastAsia="Calibri" w:hAnsi="Arial" w:cs="Arial"/>
          <w:color w:val="0070C0"/>
          <w:sz w:val="16"/>
          <w:szCs w:val="16"/>
          <w:lang w:val="en-US" w:eastAsia="en-GB"/>
        </w:rPr>
        <w:t>,</w:t>
      </w:r>
      <w:r w:rsidRPr="00212B09">
        <w:rPr>
          <w:rFonts w:ascii="Arial" w:eastAsia="Calibri" w:hAnsi="Arial" w:cs="Arial"/>
          <w:color w:val="0070C0"/>
          <w:sz w:val="16"/>
          <w:szCs w:val="16"/>
          <w:lang w:val="en-US" w:eastAsia="en-GB"/>
        </w:rPr>
        <w:t>0</w:t>
      </w:r>
      <w:r>
        <w:rPr>
          <w:rFonts w:ascii="Arial" w:eastAsia="Calibri" w:hAnsi="Arial" w:cs="Arial"/>
          <w:color w:val="0070C0"/>
          <w:sz w:val="16"/>
          <w:szCs w:val="16"/>
          <w:lang w:val="en-US" w:eastAsia="en-GB"/>
        </w:rPr>
        <w:t>9</w:t>
      </w:r>
      <w:r w:rsidRPr="00212B09">
        <w:rPr>
          <w:rFonts w:ascii="Arial" w:eastAsia="Calibri" w:hAnsi="Arial" w:cs="Arial"/>
          <w:color w:val="0070C0"/>
          <w:sz w:val="16"/>
          <w:szCs w:val="16"/>
          <w:lang w:val="en-US" w:eastAsia="en-GB"/>
        </w:rPr>
        <w:t xml:space="preserve">6 </w:t>
      </w:r>
      <w:r w:rsidRPr="00B26FDA">
        <w:rPr>
          <w:rFonts w:ascii="Arial" w:eastAsia="Calibri" w:hAnsi="Arial" w:cs="Arial"/>
          <w:color w:val="0070C0"/>
          <w:sz w:val="16"/>
          <w:szCs w:val="16"/>
          <w:lang w:val="en-US" w:eastAsia="en-GB"/>
        </w:rPr>
        <w:t>units</w:t>
      </w:r>
      <w:r>
        <w:rPr>
          <w:rFonts w:ascii="Arial" w:eastAsia="Calibri" w:hAnsi="Arial" w:cs="Arial"/>
          <w:color w:val="0070C0"/>
          <w:sz w:val="16"/>
          <w:szCs w:val="16"/>
          <w:lang w:eastAsia="en-GB"/>
        </w:rPr>
        <w:t>.</w:t>
      </w:r>
    </w:p>
    <w:p w14:paraId="42A52422" w14:textId="0425AA50" w:rsidR="00860CF2" w:rsidRDefault="00860CF2" w:rsidP="00860CF2">
      <w:pPr>
        <w:autoSpaceDE w:val="0"/>
        <w:autoSpaceDN w:val="0"/>
        <w:spacing w:line="276" w:lineRule="auto"/>
        <w:ind w:right="95"/>
        <w:jc w:val="both"/>
        <w:rPr>
          <w:rFonts w:ascii="Arial" w:eastAsia="Calibri" w:hAnsi="Arial" w:cs="Arial"/>
          <w:color w:val="0070C0"/>
          <w:sz w:val="16"/>
          <w:szCs w:val="16"/>
          <w:lang w:val="en-US" w:eastAsia="en-GB"/>
        </w:rPr>
      </w:pPr>
      <w:r w:rsidRPr="00B26FDA">
        <w:rPr>
          <w:rFonts w:ascii="Arial" w:eastAsia="Calibri" w:hAnsi="Arial" w:cs="Arial"/>
          <w:color w:val="0070C0"/>
          <w:sz w:val="16"/>
          <w:szCs w:val="16"/>
          <w:lang w:eastAsia="en-GB"/>
        </w:rPr>
        <w:t xml:space="preserve">2 </w:t>
      </w:r>
      <w:r w:rsidR="00663752">
        <w:rPr>
          <w:rFonts w:ascii="Arial" w:eastAsia="Calibri" w:hAnsi="Arial" w:cs="Arial"/>
          <w:color w:val="0070C0"/>
          <w:sz w:val="16"/>
          <w:szCs w:val="16"/>
          <w:lang w:eastAsia="en-GB"/>
        </w:rPr>
        <w:t xml:space="preserve">New </w:t>
      </w:r>
      <w:r>
        <w:rPr>
          <w:rFonts w:ascii="Arial" w:eastAsia="Calibri" w:hAnsi="Arial" w:cs="Arial"/>
          <w:color w:val="0070C0"/>
          <w:sz w:val="16"/>
          <w:szCs w:val="16"/>
          <w:lang w:eastAsia="en-GB"/>
        </w:rPr>
        <w:t>L</w:t>
      </w:r>
      <w:r w:rsidRPr="00B26FDA">
        <w:rPr>
          <w:rFonts w:ascii="Arial" w:eastAsia="Calibri" w:hAnsi="Arial" w:cs="Arial"/>
          <w:color w:val="0070C0"/>
          <w:sz w:val="16"/>
          <w:szCs w:val="16"/>
          <w:lang w:eastAsia="en-GB"/>
        </w:rPr>
        <w:t>CV registration</w:t>
      </w:r>
      <w:r>
        <w:rPr>
          <w:rFonts w:ascii="Arial" w:eastAsia="Calibri" w:hAnsi="Arial" w:cs="Arial"/>
          <w:color w:val="0070C0"/>
          <w:sz w:val="16"/>
          <w:szCs w:val="16"/>
          <w:lang w:eastAsia="en-GB"/>
        </w:rPr>
        <w:t>s,</w:t>
      </w:r>
      <w:r w:rsidRPr="00B26FDA">
        <w:rPr>
          <w:rFonts w:ascii="Arial" w:eastAsia="Calibri" w:hAnsi="Arial" w:cs="Arial"/>
          <w:color w:val="0070C0"/>
          <w:sz w:val="16"/>
          <w:szCs w:val="16"/>
          <w:lang w:eastAsia="en-GB"/>
        </w:rPr>
        <w:t xml:space="preserve"> </w:t>
      </w:r>
      <w:r>
        <w:rPr>
          <w:rFonts w:ascii="Arial" w:eastAsia="Calibri" w:hAnsi="Arial" w:cs="Arial"/>
          <w:color w:val="0070C0"/>
          <w:sz w:val="16"/>
          <w:szCs w:val="16"/>
          <w:lang w:eastAsia="en-GB"/>
        </w:rPr>
        <w:t>January-September 20</w:t>
      </w:r>
      <w:r w:rsidR="00212A95">
        <w:rPr>
          <w:rFonts w:ascii="Arial" w:eastAsia="Calibri" w:hAnsi="Arial" w:cs="Arial"/>
          <w:color w:val="0070C0"/>
          <w:sz w:val="16"/>
          <w:szCs w:val="16"/>
          <w:lang w:eastAsia="en-GB"/>
        </w:rPr>
        <w:t>19</w:t>
      </w:r>
      <w:r w:rsidRPr="00B26FDA">
        <w:rPr>
          <w:rFonts w:ascii="Arial" w:eastAsia="Calibri" w:hAnsi="Arial" w:cs="Arial"/>
          <w:color w:val="0070C0"/>
          <w:sz w:val="16"/>
          <w:szCs w:val="16"/>
          <w:lang w:eastAsia="en-GB"/>
        </w:rPr>
        <w:t>:</w:t>
      </w:r>
      <w:r>
        <w:rPr>
          <w:rFonts w:ascii="Arial" w:eastAsia="Calibri" w:hAnsi="Arial" w:cs="Arial"/>
          <w:color w:val="0070C0"/>
          <w:sz w:val="16"/>
          <w:szCs w:val="16"/>
          <w:lang w:eastAsia="en-GB"/>
        </w:rPr>
        <w:t xml:space="preserve"> </w:t>
      </w:r>
      <w:r w:rsidRPr="007E5B7F">
        <w:rPr>
          <w:rFonts w:ascii="Arial" w:eastAsia="Calibri" w:hAnsi="Arial" w:cs="Arial"/>
          <w:color w:val="0070C0"/>
          <w:sz w:val="16"/>
          <w:szCs w:val="16"/>
          <w:lang w:val="en-US" w:eastAsia="en-GB"/>
        </w:rPr>
        <w:t>2</w:t>
      </w:r>
      <w:r w:rsidR="00212A95">
        <w:rPr>
          <w:rFonts w:ascii="Arial" w:eastAsia="Calibri" w:hAnsi="Arial" w:cs="Arial"/>
          <w:color w:val="0070C0"/>
          <w:sz w:val="16"/>
          <w:szCs w:val="16"/>
          <w:lang w:val="en-US" w:eastAsia="en-GB"/>
        </w:rPr>
        <w:t>86,616</w:t>
      </w:r>
      <w:r>
        <w:rPr>
          <w:rFonts w:ascii="Arial" w:eastAsia="Calibri" w:hAnsi="Arial" w:cs="Arial"/>
          <w:color w:val="0070C0"/>
          <w:sz w:val="16"/>
          <w:szCs w:val="16"/>
          <w:lang w:val="en-US" w:eastAsia="en-GB"/>
        </w:rPr>
        <w:t xml:space="preserve"> units.</w:t>
      </w:r>
    </w:p>
    <w:p w14:paraId="71DBB9D8" w14:textId="62289966" w:rsidR="00B35690" w:rsidRPr="00B26FDA" w:rsidRDefault="00B35690" w:rsidP="00860CF2">
      <w:pPr>
        <w:autoSpaceDE w:val="0"/>
        <w:autoSpaceDN w:val="0"/>
        <w:spacing w:line="276" w:lineRule="auto"/>
        <w:ind w:right="95"/>
        <w:jc w:val="both"/>
        <w:rPr>
          <w:rFonts w:ascii="Arial" w:eastAsia="Calibri" w:hAnsi="Arial" w:cs="Arial"/>
          <w:color w:val="0070C0"/>
          <w:sz w:val="16"/>
          <w:szCs w:val="16"/>
          <w:lang w:eastAsia="en-GB"/>
        </w:rPr>
      </w:pPr>
      <w:r>
        <w:rPr>
          <w:rFonts w:ascii="Arial" w:eastAsia="Calibri" w:hAnsi="Arial" w:cs="Arial"/>
          <w:color w:val="0070C0"/>
          <w:sz w:val="16"/>
          <w:szCs w:val="16"/>
          <w:lang w:val="en-US" w:eastAsia="en-GB"/>
        </w:rPr>
        <w:t xml:space="preserve">3 </w:t>
      </w:r>
      <w:r w:rsidR="00875686">
        <w:rPr>
          <w:rFonts w:ascii="Arial" w:eastAsia="Calibri" w:hAnsi="Arial" w:cs="Arial"/>
          <w:color w:val="0070C0"/>
          <w:sz w:val="16"/>
          <w:szCs w:val="16"/>
          <w:lang w:val="en-US" w:eastAsia="en-GB"/>
        </w:rPr>
        <w:t xml:space="preserve">SMMT’s </w:t>
      </w:r>
      <w:r w:rsidR="00162C74">
        <w:rPr>
          <w:rFonts w:ascii="Arial" w:eastAsia="Calibri" w:hAnsi="Arial" w:cs="Arial"/>
          <w:color w:val="0070C0"/>
          <w:sz w:val="16"/>
          <w:szCs w:val="16"/>
          <w:lang w:val="en-US" w:eastAsia="en-GB"/>
        </w:rPr>
        <w:t xml:space="preserve">new LCV </w:t>
      </w:r>
      <w:r>
        <w:rPr>
          <w:rFonts w:ascii="Arial" w:hAnsi="Arial" w:cs="Arial"/>
          <w:color w:val="0070C0"/>
          <w:sz w:val="16"/>
          <w:szCs w:val="16"/>
        </w:rPr>
        <w:t>registration d</w:t>
      </w:r>
      <w:r w:rsidRPr="00833907">
        <w:rPr>
          <w:rFonts w:ascii="Arial" w:hAnsi="Arial" w:cs="Arial"/>
          <w:color w:val="0070C0"/>
          <w:sz w:val="16"/>
          <w:szCs w:val="16"/>
        </w:rPr>
        <w:t>ata reflects the Vehicle Emissions Trading Scheme</w:t>
      </w:r>
      <w:r>
        <w:rPr>
          <w:rFonts w:ascii="Arial" w:hAnsi="Arial" w:cs="Arial"/>
          <w:color w:val="0070C0"/>
          <w:sz w:val="16"/>
          <w:szCs w:val="16"/>
        </w:rPr>
        <w:t>,</w:t>
      </w:r>
      <w:r w:rsidRPr="00833907">
        <w:rPr>
          <w:rFonts w:ascii="Arial" w:hAnsi="Arial" w:cs="Arial"/>
          <w:color w:val="0070C0"/>
          <w:sz w:val="16"/>
          <w:szCs w:val="16"/>
        </w:rPr>
        <w:t xml:space="preserve"> </w:t>
      </w:r>
      <w:r>
        <w:rPr>
          <w:rFonts w:ascii="Arial" w:hAnsi="Arial" w:cs="Arial"/>
          <w:color w:val="0070C0"/>
          <w:sz w:val="16"/>
          <w:szCs w:val="16"/>
        </w:rPr>
        <w:t>in which</w:t>
      </w:r>
      <w:r w:rsidRPr="00833907">
        <w:rPr>
          <w:rFonts w:ascii="Arial" w:hAnsi="Arial" w:cs="Arial"/>
          <w:color w:val="0070C0"/>
          <w:sz w:val="16"/>
          <w:szCs w:val="16"/>
        </w:rPr>
        <w:t xml:space="preserve"> </w:t>
      </w:r>
      <w:r w:rsidR="00162C74">
        <w:rPr>
          <w:rFonts w:ascii="Arial" w:hAnsi="Arial" w:cs="Arial"/>
          <w:color w:val="0070C0"/>
          <w:sz w:val="16"/>
          <w:szCs w:val="16"/>
        </w:rPr>
        <w:t>BEVs</w:t>
      </w:r>
      <w:r w:rsidRPr="00833907">
        <w:rPr>
          <w:rFonts w:ascii="Arial" w:hAnsi="Arial" w:cs="Arial"/>
          <w:color w:val="0070C0"/>
          <w:sz w:val="16"/>
          <w:szCs w:val="16"/>
        </w:rPr>
        <w:t xml:space="preserve"> weighing &gt;3.5-4.25t contribut</w:t>
      </w:r>
      <w:r>
        <w:rPr>
          <w:rFonts w:ascii="Arial" w:hAnsi="Arial" w:cs="Arial"/>
          <w:color w:val="0070C0"/>
          <w:sz w:val="16"/>
          <w:szCs w:val="16"/>
        </w:rPr>
        <w:t>e</w:t>
      </w:r>
      <w:r w:rsidRPr="00833907">
        <w:rPr>
          <w:rFonts w:ascii="Arial" w:hAnsi="Arial" w:cs="Arial"/>
          <w:color w:val="0070C0"/>
          <w:sz w:val="16"/>
          <w:szCs w:val="16"/>
        </w:rPr>
        <w:t xml:space="preserve"> towards each manufacturer’s target, in addition to </w:t>
      </w:r>
      <w:r>
        <w:rPr>
          <w:rFonts w:ascii="Arial" w:hAnsi="Arial" w:cs="Arial"/>
          <w:color w:val="0070C0"/>
          <w:sz w:val="16"/>
          <w:szCs w:val="16"/>
        </w:rPr>
        <w:t xml:space="preserve">those weighing </w:t>
      </w:r>
      <w:r w:rsidRPr="00833907">
        <w:rPr>
          <w:rFonts w:ascii="Arial" w:hAnsi="Arial" w:cs="Arial"/>
          <w:color w:val="0070C0"/>
          <w:sz w:val="16"/>
          <w:szCs w:val="16"/>
        </w:rPr>
        <w:t>≤3.5t.</w:t>
      </w:r>
    </w:p>
    <w:p w14:paraId="54681793" w14:textId="50B87FC3" w:rsidR="00860CF2" w:rsidRPr="00833907" w:rsidRDefault="00B35690" w:rsidP="00860CF2">
      <w:pPr>
        <w:autoSpaceDE w:val="0"/>
        <w:autoSpaceDN w:val="0"/>
        <w:spacing w:line="276" w:lineRule="auto"/>
        <w:ind w:right="95"/>
        <w:jc w:val="both"/>
        <w:rPr>
          <w:rFonts w:ascii="Arial" w:hAnsi="Arial" w:cs="Arial"/>
          <w:color w:val="0070C0"/>
          <w:sz w:val="16"/>
          <w:szCs w:val="16"/>
        </w:rPr>
      </w:pPr>
      <w:r>
        <w:rPr>
          <w:rFonts w:ascii="Arial" w:hAnsi="Arial" w:cs="Arial"/>
          <w:color w:val="0070C0"/>
          <w:sz w:val="16"/>
          <w:szCs w:val="16"/>
        </w:rPr>
        <w:t>4</w:t>
      </w:r>
      <w:r w:rsidR="00860CF2" w:rsidRPr="00833907">
        <w:rPr>
          <w:rFonts w:ascii="Arial" w:hAnsi="Arial" w:cs="Arial"/>
          <w:color w:val="0070C0"/>
          <w:sz w:val="16"/>
          <w:szCs w:val="16"/>
        </w:rPr>
        <w:t xml:space="preserve"> </w:t>
      </w:r>
      <w:r w:rsidR="00663752">
        <w:rPr>
          <w:rFonts w:ascii="Arial" w:hAnsi="Arial" w:cs="Arial"/>
          <w:color w:val="0070C0"/>
          <w:sz w:val="16"/>
          <w:szCs w:val="16"/>
        </w:rPr>
        <w:t xml:space="preserve">New </w:t>
      </w:r>
      <w:r w:rsidR="00860CF2" w:rsidRPr="00833907">
        <w:rPr>
          <w:rFonts w:ascii="Arial" w:hAnsi="Arial" w:cs="Arial"/>
          <w:color w:val="0070C0"/>
          <w:sz w:val="16"/>
          <w:szCs w:val="16"/>
        </w:rPr>
        <w:t>BEV LCV registrations</w:t>
      </w:r>
      <w:r w:rsidR="000E1259" w:rsidRPr="00833907">
        <w:rPr>
          <w:rFonts w:ascii="Arial" w:hAnsi="Arial" w:cs="Arial"/>
          <w:color w:val="0070C0"/>
          <w:sz w:val="16"/>
          <w:szCs w:val="16"/>
        </w:rPr>
        <w:t xml:space="preserve"> </w:t>
      </w:r>
      <w:r w:rsidR="000E1259" w:rsidRPr="008C79B3">
        <w:rPr>
          <w:rFonts w:ascii="Arial" w:hAnsi="Arial" w:cs="Arial"/>
          <w:color w:val="0070C0"/>
          <w:sz w:val="16"/>
          <w:szCs w:val="16"/>
          <w:u w:val="single"/>
        </w:rPr>
        <w:t>&gt;</w:t>
      </w:r>
      <w:r w:rsidR="000E1259" w:rsidRPr="00833907">
        <w:rPr>
          <w:rFonts w:ascii="Arial" w:hAnsi="Arial" w:cs="Arial"/>
          <w:color w:val="0070C0"/>
          <w:sz w:val="16"/>
          <w:szCs w:val="16"/>
        </w:rPr>
        <w:t>4.5</w:t>
      </w:r>
      <w:r w:rsidR="00875686">
        <w:rPr>
          <w:rFonts w:ascii="Arial" w:hAnsi="Arial" w:cs="Arial"/>
          <w:color w:val="0070C0"/>
          <w:sz w:val="16"/>
          <w:szCs w:val="16"/>
        </w:rPr>
        <w:t>t</w:t>
      </w:r>
      <w:r w:rsidR="00860CF2" w:rsidRPr="00833907">
        <w:rPr>
          <w:rFonts w:ascii="Arial" w:hAnsi="Arial" w:cs="Arial"/>
          <w:color w:val="0070C0"/>
          <w:sz w:val="16"/>
          <w:szCs w:val="16"/>
        </w:rPr>
        <w:t xml:space="preserve">, January-September 2023: </w:t>
      </w:r>
      <w:r w:rsidR="00167DF1" w:rsidRPr="00833907">
        <w:rPr>
          <w:rFonts w:ascii="Arial" w:hAnsi="Arial" w:cs="Arial"/>
          <w:color w:val="0070C0"/>
          <w:sz w:val="16"/>
          <w:szCs w:val="16"/>
        </w:rPr>
        <w:t>15,3</w:t>
      </w:r>
      <w:r w:rsidR="00E915D9">
        <w:rPr>
          <w:rFonts w:ascii="Arial" w:hAnsi="Arial" w:cs="Arial"/>
          <w:color w:val="0070C0"/>
          <w:sz w:val="16"/>
          <w:szCs w:val="16"/>
        </w:rPr>
        <w:t>71</w:t>
      </w:r>
      <w:r w:rsidR="00167DF1" w:rsidRPr="00833907">
        <w:rPr>
          <w:rFonts w:ascii="Arial" w:hAnsi="Arial" w:cs="Arial"/>
          <w:color w:val="0070C0"/>
          <w:sz w:val="16"/>
          <w:szCs w:val="16"/>
        </w:rPr>
        <w:t xml:space="preserve"> units</w:t>
      </w:r>
      <w:r w:rsidR="00AD3E7F" w:rsidRPr="00833907">
        <w:rPr>
          <w:rFonts w:ascii="Arial" w:hAnsi="Arial" w:cs="Arial"/>
          <w:color w:val="0070C0"/>
          <w:sz w:val="16"/>
          <w:szCs w:val="16"/>
        </w:rPr>
        <w:t>.</w:t>
      </w:r>
    </w:p>
    <w:p w14:paraId="385D3978" w14:textId="77777777" w:rsidR="00860CF2" w:rsidRPr="004E708A" w:rsidRDefault="00860CF2" w:rsidP="00860CF2">
      <w:pPr>
        <w:autoSpaceDE w:val="0"/>
        <w:autoSpaceDN w:val="0"/>
        <w:spacing w:line="276" w:lineRule="auto"/>
        <w:ind w:right="95"/>
        <w:jc w:val="both"/>
        <w:rPr>
          <w:rFonts w:ascii="Arial" w:eastAsia="Calibri" w:hAnsi="Arial" w:cs="Arial"/>
        </w:rPr>
      </w:pPr>
    </w:p>
    <w:p w14:paraId="6B728CFA" w14:textId="77777777" w:rsidR="00860CF2" w:rsidRDefault="00860CF2" w:rsidP="00860CF2">
      <w:pPr>
        <w:spacing w:line="276" w:lineRule="auto"/>
        <w:rPr>
          <w:rFonts w:ascii="Arial" w:hAnsi="Arial" w:cs="Arial"/>
          <w:b/>
          <w:bCs/>
          <w:color w:val="1074CB"/>
          <w:sz w:val="16"/>
          <w:szCs w:val="16"/>
          <w:lang w:eastAsia="en-GB"/>
        </w:rPr>
      </w:pPr>
      <w:r>
        <w:rPr>
          <w:rFonts w:ascii="Arial" w:hAnsi="Arial" w:cs="Arial"/>
          <w:b/>
          <w:bCs/>
          <w:color w:val="1074CB"/>
          <w:sz w:val="16"/>
          <w:szCs w:val="16"/>
          <w:lang w:eastAsia="en-GB"/>
        </w:rPr>
        <w:t>About SMMT and the UK automotive industry</w:t>
      </w:r>
    </w:p>
    <w:p w14:paraId="2497519A" w14:textId="77777777" w:rsidR="00860CF2" w:rsidRPr="00BB1084" w:rsidRDefault="00860CF2" w:rsidP="00860CF2">
      <w:pPr>
        <w:spacing w:line="276" w:lineRule="auto"/>
        <w:rPr>
          <w:rFonts w:ascii="Arial" w:hAnsi="Arial" w:cs="Arial"/>
          <w:sz w:val="16"/>
          <w:szCs w:val="16"/>
        </w:rPr>
      </w:pPr>
    </w:p>
    <w:p w14:paraId="5C22414F" w14:textId="77777777" w:rsidR="00860CF2" w:rsidRDefault="00860CF2" w:rsidP="00860CF2">
      <w:pPr>
        <w:spacing w:line="276" w:lineRule="auto"/>
      </w:pPr>
      <w:r>
        <w:rPr>
          <w:rFonts w:ascii="Arial" w:hAnsi="Arial" w:cs="Arial"/>
          <w:color w:val="1074CB"/>
          <w:sz w:val="16"/>
          <w:szCs w:val="16"/>
          <w:lang w:eastAsia="en-GB"/>
        </w:rPr>
        <w:t xml:space="preserve">The Society of Motor Manufacturers and Traders (SMMT) is one of the largest and most influential trade associations, representing the automotive industry in the UK. </w:t>
      </w:r>
    </w:p>
    <w:p w14:paraId="29304EAA" w14:textId="77777777" w:rsidR="00860CF2" w:rsidRDefault="00860CF2" w:rsidP="00860CF2">
      <w:pPr>
        <w:spacing w:line="276" w:lineRule="auto"/>
      </w:pPr>
      <w:r>
        <w:rPr>
          <w:rFonts w:ascii="Arial" w:hAnsi="Arial" w:cs="Arial"/>
          <w:color w:val="1074CB"/>
          <w:sz w:val="16"/>
          <w:szCs w:val="16"/>
          <w:lang w:eastAsia="en-GB"/>
        </w:rPr>
        <w:t> </w:t>
      </w:r>
    </w:p>
    <w:p w14:paraId="3D4696DE" w14:textId="77777777" w:rsidR="00860CF2" w:rsidRDefault="00860CF2" w:rsidP="00860CF2">
      <w:pPr>
        <w:spacing w:line="276" w:lineRule="auto"/>
      </w:pPr>
      <w:r>
        <w:rPr>
          <w:rFonts w:ascii="Arial" w:hAnsi="Arial" w:cs="Arial"/>
          <w:color w:val="1074CB"/>
          <w:sz w:val="16"/>
          <w:szCs w:val="16"/>
          <w:lang w:eastAsia="en-GB"/>
        </w:rPr>
        <w:t xml:space="preserve">The automotive industry is a vital part of the UK economy, integral to growth, the delivery of net zero and the UK as a global trade hub. It contributes £93 billion turnover and £22 billion value added to the UK economy, and invests around £4 billion each year in R&amp;D. With 198,000 people employed directly in manufacturing and some 813,000 across the wider automotive industry. Many of these automotive manufacturing jobs are outside London and the South-East, with wages that are around 13% higher than the UK average. The sector accounts for 12% of total UK exports of goods with more than 140 countries importing UK produced vehicles, generating £115 billion of trade in total automotive imports and exports. </w:t>
      </w:r>
    </w:p>
    <w:p w14:paraId="58168496" w14:textId="77777777" w:rsidR="00860CF2" w:rsidRDefault="00860CF2" w:rsidP="00860CF2">
      <w:pPr>
        <w:spacing w:line="276" w:lineRule="auto"/>
      </w:pPr>
      <w:r>
        <w:rPr>
          <w:rFonts w:ascii="Arial" w:hAnsi="Arial" w:cs="Arial"/>
          <w:color w:val="1074CB"/>
          <w:sz w:val="16"/>
          <w:szCs w:val="16"/>
          <w:lang w:eastAsia="en-GB"/>
        </w:rPr>
        <w:t> </w:t>
      </w:r>
    </w:p>
    <w:p w14:paraId="72E94256" w14:textId="77777777" w:rsidR="00860CF2" w:rsidRDefault="00860CF2" w:rsidP="00860CF2">
      <w:pPr>
        <w:spacing w:line="276" w:lineRule="auto"/>
      </w:pPr>
      <w:r>
        <w:rPr>
          <w:rFonts w:ascii="Arial" w:hAnsi="Arial" w:cs="Arial"/>
          <w:color w:val="1074CB"/>
          <w:sz w:val="16"/>
          <w:szCs w:val="16"/>
          <w:lang w:eastAsia="en-GB"/>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p w14:paraId="79A2C0E5" w14:textId="77777777" w:rsidR="00860CF2" w:rsidRDefault="00860CF2" w:rsidP="00860CF2">
      <w:pPr>
        <w:spacing w:before="100" w:beforeAutospacing="1" w:after="100" w:afterAutospacing="1" w:line="276" w:lineRule="auto"/>
        <w:jc w:val="both"/>
      </w:pPr>
      <w:r>
        <w:rPr>
          <w:rFonts w:ascii="Arial" w:hAnsi="Arial" w:cs="Arial"/>
          <w:color w:val="1074CB"/>
          <w:sz w:val="16"/>
          <w:szCs w:val="16"/>
        </w:rPr>
        <w:t>More detail on UK Automotive available in SMMT's Motor Industry Facts publication at </w:t>
      </w:r>
      <w:hyperlink r:id="rId6" w:tgtFrame="_blank" w:tooltip="http://www.smmt.co.uk/reports/smmt-motor-industry-facts/" w:history="1">
        <w:r>
          <w:rPr>
            <w:rStyle w:val="Hyperlink"/>
            <w:color w:val="0070C0"/>
            <w:sz w:val="16"/>
            <w:szCs w:val="16"/>
          </w:rPr>
          <w:t>www.smmt.co.uk/reports/smmt-motor-industry-facts/</w:t>
        </w:r>
      </w:hyperlink>
    </w:p>
    <w:p w14:paraId="73CF0182" w14:textId="77777777" w:rsidR="00860CF2" w:rsidRDefault="00860CF2" w:rsidP="00860CF2">
      <w:pPr>
        <w:spacing w:before="100" w:beforeAutospacing="1" w:after="100" w:afterAutospacing="1" w:line="276" w:lineRule="auto"/>
        <w:jc w:val="both"/>
      </w:pPr>
      <w:r>
        <w:rPr>
          <w:rFonts w:ascii="Arial" w:hAnsi="Arial" w:cs="Arial"/>
          <w:b/>
          <w:bCs/>
          <w:color w:val="0070C0"/>
          <w:sz w:val="16"/>
          <w:szCs w:val="16"/>
        </w:rPr>
        <w:t xml:space="preserve">Broadcasters: </w:t>
      </w:r>
      <w:r>
        <w:rPr>
          <w:rFonts w:ascii="Arial" w:hAnsi="Arial" w:cs="Arial"/>
          <w:color w:val="0070C0"/>
          <w:sz w:val="16"/>
          <w:szCs w:val="16"/>
        </w:rPr>
        <w:t>SMMT has an ISDN studio and access to expert spokespeople, case studies and regional representatives.</w:t>
      </w:r>
    </w:p>
    <w:p w14:paraId="6779BCDA" w14:textId="77777777" w:rsidR="00860CF2" w:rsidRPr="00F0147F" w:rsidRDefault="00860CF2" w:rsidP="00860CF2">
      <w:pPr>
        <w:spacing w:line="252" w:lineRule="auto"/>
        <w:rPr>
          <w:sz w:val="16"/>
          <w:szCs w:val="16"/>
        </w:rPr>
      </w:pPr>
      <w:r>
        <w:rPr>
          <w:rFonts w:ascii="Arial" w:hAnsi="Arial" w:cs="Arial"/>
          <w:b/>
          <w:bCs/>
          <w:color w:val="0070C0"/>
          <w:sz w:val="16"/>
          <w:szCs w:val="16"/>
        </w:rPr>
        <w:t>SMMT media contacts</w:t>
      </w:r>
      <w:r>
        <w:rPr>
          <w:rFonts w:ascii="Arial" w:hAnsi="Arial" w:cs="Arial"/>
          <w:color w:val="0070C0"/>
          <w:sz w:val="20"/>
          <w:szCs w:val="20"/>
        </w:rPr>
        <w:br/>
      </w:r>
      <w:r w:rsidRPr="00C920FD">
        <w:rPr>
          <w:rFonts w:ascii="Arial" w:hAnsi="Arial" w:cs="Arial"/>
          <w:color w:val="0070C0"/>
          <w:sz w:val="16"/>
          <w:szCs w:val="16"/>
        </w:rPr>
        <w:t xml:space="preserve">Paul Mauerhoff                       07809 522181            </w:t>
      </w:r>
      <w:hyperlink r:id="rId7" w:history="1">
        <w:r w:rsidRPr="00C920FD">
          <w:rPr>
            <w:rStyle w:val="Hyperlink"/>
            <w:rFonts w:ascii="Arial" w:hAnsi="Arial" w:cs="Arial"/>
            <w:color w:val="0070C0"/>
            <w:sz w:val="16"/>
            <w:szCs w:val="16"/>
          </w:rPr>
          <w:t>pmauerhoff@smmt.co.uk</w:t>
        </w:r>
      </w:hyperlink>
      <w:r w:rsidRPr="00C920FD">
        <w:rPr>
          <w:rFonts w:ascii="Arial" w:hAnsi="Arial" w:cs="Arial"/>
          <w:color w:val="0070C0"/>
          <w:sz w:val="16"/>
          <w:szCs w:val="16"/>
        </w:rPr>
        <w:t xml:space="preserve">  </w:t>
      </w:r>
      <w:r w:rsidRPr="00C920FD">
        <w:rPr>
          <w:rFonts w:ascii="Arial" w:hAnsi="Arial" w:cs="Arial"/>
          <w:color w:val="0070C0"/>
          <w:sz w:val="16"/>
          <w:szCs w:val="16"/>
        </w:rPr>
        <w:br/>
        <w:t xml:space="preserve">James Boley                           07927 668565            </w:t>
      </w:r>
      <w:hyperlink r:id="rId8" w:history="1">
        <w:r w:rsidRPr="00C920FD">
          <w:rPr>
            <w:rStyle w:val="Hyperlink"/>
            <w:rFonts w:ascii="Arial" w:hAnsi="Arial" w:cs="Arial"/>
            <w:color w:val="0070C0"/>
            <w:sz w:val="16"/>
            <w:szCs w:val="16"/>
          </w:rPr>
          <w:t>jboley@smmt.co.uk</w:t>
        </w:r>
      </w:hyperlink>
      <w:r w:rsidRPr="00C920FD">
        <w:rPr>
          <w:rFonts w:ascii="Arial" w:hAnsi="Arial" w:cs="Arial"/>
          <w:color w:val="0070C0"/>
          <w:sz w:val="16"/>
          <w:szCs w:val="16"/>
          <w:u w:val="single"/>
        </w:rPr>
        <w:br/>
      </w:r>
      <w:r w:rsidRPr="00C920FD">
        <w:rPr>
          <w:rFonts w:ascii="Arial" w:hAnsi="Arial" w:cs="Arial"/>
          <w:color w:val="0070C0"/>
          <w:sz w:val="16"/>
          <w:szCs w:val="16"/>
        </w:rPr>
        <w:t xml:space="preserve">Rebecca Gibbs                       07708480889             </w:t>
      </w:r>
      <w:hyperlink r:id="rId9" w:history="1">
        <w:r w:rsidRPr="00C920FD">
          <w:rPr>
            <w:rStyle w:val="Hyperlink"/>
            <w:rFonts w:ascii="Arial" w:hAnsi="Arial" w:cs="Arial"/>
            <w:color w:val="0070C0"/>
            <w:sz w:val="16"/>
            <w:szCs w:val="16"/>
          </w:rPr>
          <w:t>rgibbs@smmt.co.uk</w:t>
        </w:r>
      </w:hyperlink>
      <w:r w:rsidRPr="00C920FD">
        <w:rPr>
          <w:rFonts w:ascii="Arial" w:hAnsi="Arial" w:cs="Arial"/>
          <w:color w:val="0070C0"/>
          <w:sz w:val="16"/>
          <w:szCs w:val="16"/>
        </w:rPr>
        <w:br/>
        <w:t xml:space="preserve">Scott Clarke                            07912 799959            </w:t>
      </w:r>
      <w:hyperlink r:id="rId10" w:history="1">
        <w:r w:rsidRPr="00C920FD">
          <w:rPr>
            <w:rStyle w:val="Hyperlink"/>
            <w:rFonts w:ascii="Arial" w:hAnsi="Arial" w:cs="Arial"/>
            <w:color w:val="0070C0"/>
            <w:sz w:val="16"/>
            <w:szCs w:val="16"/>
          </w:rPr>
          <w:t>sclarke@smmt.co.uk</w:t>
        </w:r>
      </w:hyperlink>
      <w:r w:rsidRPr="00C920FD">
        <w:rPr>
          <w:rFonts w:ascii="Arial" w:hAnsi="Arial" w:cs="Arial"/>
          <w:color w:val="0070C0"/>
          <w:sz w:val="16"/>
          <w:szCs w:val="16"/>
        </w:rPr>
        <w:t>       </w:t>
      </w:r>
      <w:r w:rsidRPr="00C920FD">
        <w:rPr>
          <w:rFonts w:ascii="Arial" w:hAnsi="Arial" w:cs="Arial"/>
          <w:color w:val="0070C0"/>
          <w:sz w:val="16"/>
          <w:szCs w:val="16"/>
        </w:rPr>
        <w:br/>
        <w:t xml:space="preserve">Emma Butcher                        07880 191825            </w:t>
      </w:r>
      <w:hyperlink r:id="rId11" w:history="1">
        <w:r w:rsidRPr="00C920FD">
          <w:rPr>
            <w:rStyle w:val="Hyperlink"/>
            <w:rFonts w:ascii="Arial" w:hAnsi="Arial" w:cs="Arial"/>
            <w:color w:val="0070C0"/>
            <w:sz w:val="16"/>
            <w:szCs w:val="16"/>
          </w:rPr>
          <w:t>ebutcher@smmt.co.uk</w:t>
        </w:r>
      </w:hyperlink>
      <w:r w:rsidRPr="00C920FD">
        <w:rPr>
          <w:rFonts w:ascii="Arial" w:hAnsi="Arial" w:cs="Arial"/>
          <w:sz w:val="16"/>
          <w:szCs w:val="16"/>
        </w:rPr>
        <w:t xml:space="preserve"> </w:t>
      </w:r>
    </w:p>
    <w:p w14:paraId="444EF54D" w14:textId="77777777" w:rsidR="00860CF2" w:rsidRDefault="00860CF2" w:rsidP="00860CF2"/>
    <w:p w14:paraId="1CD70C70" w14:textId="77777777" w:rsidR="00BF2E47" w:rsidRDefault="00BF2E47"/>
    <w:sectPr w:rsidR="00BF2E4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E12DA8"/>
    <w:multiLevelType w:val="hybridMultilevel"/>
    <w:tmpl w:val="798EC8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3B372A4"/>
    <w:multiLevelType w:val="hybridMultilevel"/>
    <w:tmpl w:val="8F38CF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9A255A6"/>
    <w:multiLevelType w:val="hybridMultilevel"/>
    <w:tmpl w:val="F1D28658"/>
    <w:lvl w:ilvl="0" w:tplc="7A405A3E">
      <w:numFmt w:val="bullet"/>
      <w:lvlText w:val="•"/>
      <w:lvlJc w:val="left"/>
      <w:pPr>
        <w:ind w:left="720" w:hanging="72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259679001">
    <w:abstractNumId w:val="2"/>
  </w:num>
  <w:num w:numId="2" w16cid:durableId="1997763731">
    <w:abstractNumId w:val="0"/>
  </w:num>
  <w:num w:numId="3" w16cid:durableId="4972365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CF2"/>
    <w:rsid w:val="0000771E"/>
    <w:rsid w:val="000141D1"/>
    <w:rsid w:val="00056FFE"/>
    <w:rsid w:val="000933E1"/>
    <w:rsid w:val="000A08BA"/>
    <w:rsid w:val="000A0D75"/>
    <w:rsid w:val="000B1307"/>
    <w:rsid w:val="000D096F"/>
    <w:rsid w:val="000E1259"/>
    <w:rsid w:val="00106701"/>
    <w:rsid w:val="00130D21"/>
    <w:rsid w:val="00147C99"/>
    <w:rsid w:val="00162C74"/>
    <w:rsid w:val="00167DF1"/>
    <w:rsid w:val="002042D8"/>
    <w:rsid w:val="00212A95"/>
    <w:rsid w:val="002164F3"/>
    <w:rsid w:val="00232CAB"/>
    <w:rsid w:val="00356650"/>
    <w:rsid w:val="003676DA"/>
    <w:rsid w:val="003724C3"/>
    <w:rsid w:val="00381C3F"/>
    <w:rsid w:val="00381F18"/>
    <w:rsid w:val="00396EDB"/>
    <w:rsid w:val="003C7083"/>
    <w:rsid w:val="003F5227"/>
    <w:rsid w:val="004111AA"/>
    <w:rsid w:val="00443816"/>
    <w:rsid w:val="00461011"/>
    <w:rsid w:val="0048664C"/>
    <w:rsid w:val="004A62DE"/>
    <w:rsid w:val="004C1EC6"/>
    <w:rsid w:val="004D7015"/>
    <w:rsid w:val="0051424A"/>
    <w:rsid w:val="00522AA5"/>
    <w:rsid w:val="00524A0C"/>
    <w:rsid w:val="00540E8A"/>
    <w:rsid w:val="00560197"/>
    <w:rsid w:val="005628E9"/>
    <w:rsid w:val="00592708"/>
    <w:rsid w:val="005A5BCB"/>
    <w:rsid w:val="005C1998"/>
    <w:rsid w:val="005D3C94"/>
    <w:rsid w:val="005F2A12"/>
    <w:rsid w:val="00641605"/>
    <w:rsid w:val="00646916"/>
    <w:rsid w:val="00663752"/>
    <w:rsid w:val="00673078"/>
    <w:rsid w:val="00683483"/>
    <w:rsid w:val="006A6D0A"/>
    <w:rsid w:val="006D022F"/>
    <w:rsid w:val="00703AB8"/>
    <w:rsid w:val="0073640A"/>
    <w:rsid w:val="007364E0"/>
    <w:rsid w:val="0075559F"/>
    <w:rsid w:val="00792E7A"/>
    <w:rsid w:val="007B414A"/>
    <w:rsid w:val="007E6761"/>
    <w:rsid w:val="00806DEF"/>
    <w:rsid w:val="00810AF6"/>
    <w:rsid w:val="0081205C"/>
    <w:rsid w:val="00833907"/>
    <w:rsid w:val="00860CF2"/>
    <w:rsid w:val="0087058A"/>
    <w:rsid w:val="00875686"/>
    <w:rsid w:val="00880FBC"/>
    <w:rsid w:val="008A0927"/>
    <w:rsid w:val="008C79B3"/>
    <w:rsid w:val="008D1EE4"/>
    <w:rsid w:val="008E535D"/>
    <w:rsid w:val="008F0E2A"/>
    <w:rsid w:val="009051A2"/>
    <w:rsid w:val="00966491"/>
    <w:rsid w:val="00980A9D"/>
    <w:rsid w:val="009A1BAE"/>
    <w:rsid w:val="009B5650"/>
    <w:rsid w:val="009E5633"/>
    <w:rsid w:val="00A0115C"/>
    <w:rsid w:val="00A0516A"/>
    <w:rsid w:val="00A469DA"/>
    <w:rsid w:val="00AA63BC"/>
    <w:rsid w:val="00AA68B6"/>
    <w:rsid w:val="00AB28FC"/>
    <w:rsid w:val="00AC14F8"/>
    <w:rsid w:val="00AD23CD"/>
    <w:rsid w:val="00AD3E7F"/>
    <w:rsid w:val="00AE58AA"/>
    <w:rsid w:val="00B014AB"/>
    <w:rsid w:val="00B35690"/>
    <w:rsid w:val="00B707D4"/>
    <w:rsid w:val="00B76938"/>
    <w:rsid w:val="00B83CC2"/>
    <w:rsid w:val="00BA22AE"/>
    <w:rsid w:val="00BA2A1E"/>
    <w:rsid w:val="00BF2E47"/>
    <w:rsid w:val="00C1141B"/>
    <w:rsid w:val="00C11972"/>
    <w:rsid w:val="00C33D8E"/>
    <w:rsid w:val="00C35C86"/>
    <w:rsid w:val="00C37389"/>
    <w:rsid w:val="00C43100"/>
    <w:rsid w:val="00C61102"/>
    <w:rsid w:val="00CA361E"/>
    <w:rsid w:val="00CA6B36"/>
    <w:rsid w:val="00CB2BFC"/>
    <w:rsid w:val="00CC6792"/>
    <w:rsid w:val="00CE6EFC"/>
    <w:rsid w:val="00D5017E"/>
    <w:rsid w:val="00D84428"/>
    <w:rsid w:val="00D958F0"/>
    <w:rsid w:val="00DC5A58"/>
    <w:rsid w:val="00DD01B6"/>
    <w:rsid w:val="00DE16F7"/>
    <w:rsid w:val="00DF670A"/>
    <w:rsid w:val="00E0356F"/>
    <w:rsid w:val="00E3080D"/>
    <w:rsid w:val="00E44244"/>
    <w:rsid w:val="00E67CB0"/>
    <w:rsid w:val="00E7075A"/>
    <w:rsid w:val="00E915D9"/>
    <w:rsid w:val="00EC0E34"/>
    <w:rsid w:val="00ED4051"/>
    <w:rsid w:val="00ED64CC"/>
    <w:rsid w:val="00EE5CB6"/>
    <w:rsid w:val="00EF1267"/>
    <w:rsid w:val="00EF2DC1"/>
    <w:rsid w:val="00EF43B1"/>
    <w:rsid w:val="00F00C1D"/>
    <w:rsid w:val="00F231C4"/>
    <w:rsid w:val="00F33404"/>
    <w:rsid w:val="00F65581"/>
    <w:rsid w:val="00F7308F"/>
    <w:rsid w:val="00F75A82"/>
    <w:rsid w:val="00F803D4"/>
    <w:rsid w:val="00F80623"/>
    <w:rsid w:val="00FA355E"/>
    <w:rsid w:val="00FE139A"/>
    <w:rsid w:val="00FE1B7D"/>
    <w:rsid w:val="00FE49A4"/>
    <w:rsid w:val="00FF42A5"/>
    <w:rsid w:val="00FF5C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AA6A2"/>
  <w15:chartTrackingRefBased/>
  <w15:docId w15:val="{77F7E6B9-349B-4008-AFC2-3B1EEB764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0CF2"/>
    <w:rPr>
      <w:rFonts w:ascii="Calibri" w:hAnsi="Calibr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6701"/>
    <w:pPr>
      <w:ind w:left="720"/>
      <w:contextualSpacing/>
    </w:pPr>
  </w:style>
  <w:style w:type="character" w:styleId="Hyperlink">
    <w:name w:val="Hyperlink"/>
    <w:basedOn w:val="DefaultParagraphFont"/>
    <w:uiPriority w:val="99"/>
    <w:unhideWhenUsed/>
    <w:rsid w:val="00860CF2"/>
    <w:rPr>
      <w:color w:val="0563C1" w:themeColor="hyperlink"/>
      <w:u w:val="single"/>
    </w:rPr>
  </w:style>
  <w:style w:type="paragraph" w:styleId="NormalWeb">
    <w:name w:val="Normal (Web)"/>
    <w:basedOn w:val="Normal"/>
    <w:uiPriority w:val="99"/>
    <w:unhideWhenUsed/>
    <w:rsid w:val="00860CF2"/>
    <w:pPr>
      <w:spacing w:before="100" w:beforeAutospacing="1" w:after="100" w:afterAutospacing="1"/>
    </w:pPr>
    <w:rPr>
      <w:rFonts w:ascii="Times New Roman" w:eastAsia="Times New Roman" w:hAnsi="Times New Roman" w:cs="Times New Roman"/>
      <w:sz w:val="24"/>
      <w:szCs w:val="24"/>
      <w:lang w:eastAsia="en-GB"/>
    </w:rPr>
  </w:style>
  <w:style w:type="paragraph" w:styleId="Revision">
    <w:name w:val="Revision"/>
    <w:hidden/>
    <w:uiPriority w:val="99"/>
    <w:semiHidden/>
    <w:rsid w:val="00AA63BC"/>
    <w:rPr>
      <w:rFonts w:ascii="Calibri" w:hAnsi="Calibri" w:cs="Calibri"/>
      <w:sz w:val="22"/>
      <w:szCs w:val="22"/>
    </w:rPr>
  </w:style>
  <w:style w:type="character" w:styleId="CommentReference">
    <w:name w:val="annotation reference"/>
    <w:basedOn w:val="DefaultParagraphFont"/>
    <w:uiPriority w:val="99"/>
    <w:semiHidden/>
    <w:unhideWhenUsed/>
    <w:rsid w:val="00212A95"/>
    <w:rPr>
      <w:sz w:val="16"/>
      <w:szCs w:val="16"/>
    </w:rPr>
  </w:style>
  <w:style w:type="paragraph" w:styleId="CommentText">
    <w:name w:val="annotation text"/>
    <w:basedOn w:val="Normal"/>
    <w:link w:val="CommentTextChar"/>
    <w:uiPriority w:val="99"/>
    <w:unhideWhenUsed/>
    <w:rsid w:val="00212A95"/>
    <w:rPr>
      <w:sz w:val="20"/>
      <w:szCs w:val="20"/>
    </w:rPr>
  </w:style>
  <w:style w:type="character" w:customStyle="1" w:styleId="CommentTextChar">
    <w:name w:val="Comment Text Char"/>
    <w:basedOn w:val="DefaultParagraphFont"/>
    <w:link w:val="CommentText"/>
    <w:uiPriority w:val="99"/>
    <w:rsid w:val="00212A95"/>
    <w:rPr>
      <w:rFonts w:ascii="Calibri" w:hAnsi="Calibri" w:cs="Calibri"/>
    </w:rPr>
  </w:style>
  <w:style w:type="paragraph" w:styleId="CommentSubject">
    <w:name w:val="annotation subject"/>
    <w:basedOn w:val="CommentText"/>
    <w:next w:val="CommentText"/>
    <w:link w:val="CommentSubjectChar"/>
    <w:uiPriority w:val="99"/>
    <w:semiHidden/>
    <w:unhideWhenUsed/>
    <w:rsid w:val="00212A95"/>
    <w:rPr>
      <w:b/>
      <w:bCs/>
    </w:rPr>
  </w:style>
  <w:style w:type="character" w:customStyle="1" w:styleId="CommentSubjectChar">
    <w:name w:val="Comment Subject Char"/>
    <w:basedOn w:val="CommentTextChar"/>
    <w:link w:val="CommentSubject"/>
    <w:uiPriority w:val="99"/>
    <w:semiHidden/>
    <w:rsid w:val="00212A95"/>
    <w:rPr>
      <w:rFonts w:ascii="Calibri" w:hAnsi="Calibri" w:cs="Calibri"/>
      <w:b/>
      <w:bCs/>
    </w:rPr>
  </w:style>
  <w:style w:type="character" w:styleId="UnresolvedMention">
    <w:name w:val="Unresolved Mention"/>
    <w:basedOn w:val="DefaultParagraphFont"/>
    <w:uiPriority w:val="99"/>
    <w:semiHidden/>
    <w:unhideWhenUsed/>
    <w:rsid w:val="004111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8751621">
      <w:bodyDiv w:val="1"/>
      <w:marLeft w:val="0"/>
      <w:marRight w:val="0"/>
      <w:marTop w:val="0"/>
      <w:marBottom w:val="0"/>
      <w:divBdr>
        <w:top w:val="none" w:sz="0" w:space="0" w:color="auto"/>
        <w:left w:val="none" w:sz="0" w:space="0" w:color="auto"/>
        <w:bottom w:val="none" w:sz="0" w:space="0" w:color="auto"/>
        <w:right w:val="none" w:sz="0" w:space="0" w:color="auto"/>
      </w:divBdr>
    </w:div>
    <w:div w:id="1328555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boley@smmt.co.u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mauerhoff@smmt.co.u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mmt.co.uk/reports/smmt-motor-industry-facts/" TargetMode="External"/><Relationship Id="rId11" Type="http://schemas.openxmlformats.org/officeDocument/2006/relationships/hyperlink" Target="mailto:ebutcher@smmt.co.uk" TargetMode="External"/><Relationship Id="rId5" Type="http://schemas.openxmlformats.org/officeDocument/2006/relationships/hyperlink" Target="https://www.dropbox.com/scl/fo/pcwlwnfreqk5wbn5pqf3z/ADrMribFNqilXofRDZkVE58?rlkey=s6gqxmop9coq1gs4xulfk0yie&amp;st=53550cqk&amp;dl=0" TargetMode="External"/><Relationship Id="rId10" Type="http://schemas.openxmlformats.org/officeDocument/2006/relationships/hyperlink" Target="mailto:sclarke@smmt.co.uk" TargetMode="External"/><Relationship Id="rId4" Type="http://schemas.openxmlformats.org/officeDocument/2006/relationships/webSettings" Target="webSettings.xml"/><Relationship Id="rId9" Type="http://schemas.openxmlformats.org/officeDocument/2006/relationships/hyperlink" Target="mailto:rgibbs@smmt.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1061</Words>
  <Characters>6053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Clarke</dc:creator>
  <cp:keywords/>
  <dc:description/>
  <cp:lastModifiedBy>Rebecca Gibbs</cp:lastModifiedBy>
  <cp:revision>3</cp:revision>
  <dcterms:created xsi:type="dcterms:W3CDTF">2024-10-04T09:21:00Z</dcterms:created>
  <dcterms:modified xsi:type="dcterms:W3CDTF">2024-10-04T09:24:00Z</dcterms:modified>
</cp:coreProperties>
</file>