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4" w:rsidRPr="00586BA2" w:rsidRDefault="009325D9" w:rsidP="00875C5C">
      <w:pPr>
        <w:spacing w:line="360" w:lineRule="auto"/>
        <w:rPr>
          <w:rFonts w:ascii="Arial" w:hAnsi="Arial" w:cs="Arial"/>
          <w:b/>
          <w:color w:val="1074CB"/>
          <w:sz w:val="32"/>
          <w:szCs w:val="32"/>
        </w:rPr>
      </w:pPr>
      <w:r>
        <w:rPr>
          <w:rFonts w:ascii="Arial" w:hAnsi="Arial" w:cs="Arial"/>
          <w:b/>
          <w:color w:val="1074CB"/>
          <w:sz w:val="32"/>
          <w:szCs w:val="32"/>
        </w:rPr>
        <w:t xml:space="preserve">The </w:t>
      </w:r>
      <w:r w:rsidR="00F25336">
        <w:rPr>
          <w:rFonts w:ascii="Arial" w:hAnsi="Arial" w:cs="Arial"/>
          <w:b/>
          <w:color w:val="1074CB"/>
          <w:sz w:val="32"/>
          <w:szCs w:val="32"/>
        </w:rPr>
        <w:t>'</w:t>
      </w:r>
      <w:r w:rsidRPr="00F25336">
        <w:rPr>
          <w:rFonts w:ascii="Arial" w:hAnsi="Arial" w:cs="Arial"/>
          <w:b/>
          <w:color w:val="1074CB"/>
          <w:sz w:val="40"/>
          <w:szCs w:val="40"/>
        </w:rPr>
        <w:t>M</w:t>
      </w:r>
      <w:r>
        <w:rPr>
          <w:rFonts w:ascii="Arial" w:hAnsi="Arial" w:cs="Arial"/>
          <w:b/>
          <w:color w:val="1074CB"/>
          <w:sz w:val="32"/>
          <w:szCs w:val="32"/>
        </w:rPr>
        <w:t xml:space="preserve">inute </w:t>
      </w:r>
      <w:proofErr w:type="gramStart"/>
      <w:r w:rsidRPr="00F25336">
        <w:rPr>
          <w:rFonts w:ascii="Arial" w:hAnsi="Arial" w:cs="Arial"/>
          <w:b/>
          <w:color w:val="1074CB"/>
          <w:sz w:val="40"/>
          <w:szCs w:val="40"/>
        </w:rPr>
        <w:t>O</w:t>
      </w:r>
      <w:r>
        <w:rPr>
          <w:rFonts w:ascii="Arial" w:hAnsi="Arial" w:cs="Arial"/>
          <w:b/>
          <w:color w:val="1074CB"/>
          <w:sz w:val="32"/>
          <w:szCs w:val="32"/>
        </w:rPr>
        <w:t>r</w:t>
      </w:r>
      <w:proofErr w:type="gramEnd"/>
      <w:r>
        <w:rPr>
          <w:rFonts w:ascii="Arial" w:hAnsi="Arial" w:cs="Arial"/>
          <w:b/>
          <w:color w:val="1074CB"/>
          <w:sz w:val="32"/>
          <w:szCs w:val="32"/>
        </w:rPr>
        <w:t xml:space="preserve"> </w:t>
      </w:r>
      <w:r w:rsidRPr="00F25336">
        <w:rPr>
          <w:rFonts w:ascii="Arial" w:hAnsi="Arial" w:cs="Arial"/>
          <w:b/>
          <w:color w:val="1074CB"/>
          <w:sz w:val="40"/>
          <w:szCs w:val="40"/>
        </w:rPr>
        <w:t>T</w:t>
      </w:r>
      <w:r w:rsidR="00F25336">
        <w:rPr>
          <w:rFonts w:ascii="Arial" w:hAnsi="Arial" w:cs="Arial"/>
          <w:b/>
          <w:color w:val="1074CB"/>
          <w:sz w:val="32"/>
          <w:szCs w:val="32"/>
        </w:rPr>
        <w:t>wo'</w:t>
      </w:r>
      <w:r>
        <w:rPr>
          <w:rFonts w:ascii="Arial" w:hAnsi="Arial" w:cs="Arial"/>
          <w:b/>
          <w:color w:val="1074CB"/>
          <w:sz w:val="32"/>
          <w:szCs w:val="32"/>
        </w:rPr>
        <w:t xml:space="preserve"> </w:t>
      </w:r>
      <w:r w:rsidR="00E27579">
        <w:rPr>
          <w:rFonts w:ascii="Arial" w:hAnsi="Arial" w:cs="Arial"/>
          <w:b/>
          <w:color w:val="1074CB"/>
          <w:sz w:val="32"/>
          <w:szCs w:val="32"/>
        </w:rPr>
        <w:t>c</w:t>
      </w:r>
      <w:r>
        <w:rPr>
          <w:rFonts w:ascii="Arial" w:hAnsi="Arial" w:cs="Arial"/>
          <w:b/>
          <w:color w:val="1074CB"/>
          <w:sz w:val="32"/>
          <w:szCs w:val="32"/>
        </w:rPr>
        <w:t>heck</w:t>
      </w:r>
      <w:r w:rsidR="00E27579">
        <w:rPr>
          <w:rFonts w:ascii="Arial" w:hAnsi="Arial" w:cs="Arial"/>
          <w:b/>
          <w:color w:val="1074CB"/>
          <w:sz w:val="32"/>
          <w:szCs w:val="32"/>
        </w:rPr>
        <w:t xml:space="preserve"> to help your car pass </w:t>
      </w:r>
      <w:r w:rsidR="005F4555">
        <w:rPr>
          <w:rFonts w:ascii="Arial" w:hAnsi="Arial" w:cs="Arial"/>
          <w:b/>
          <w:color w:val="1074CB"/>
          <w:sz w:val="32"/>
          <w:szCs w:val="32"/>
        </w:rPr>
        <w:t xml:space="preserve">its </w:t>
      </w:r>
      <w:r w:rsidR="00E27579">
        <w:rPr>
          <w:rFonts w:ascii="Arial" w:hAnsi="Arial" w:cs="Arial"/>
          <w:b/>
          <w:color w:val="1074CB"/>
          <w:sz w:val="32"/>
          <w:szCs w:val="32"/>
        </w:rPr>
        <w:t xml:space="preserve">next </w:t>
      </w:r>
      <w:r>
        <w:rPr>
          <w:rFonts w:ascii="Arial" w:hAnsi="Arial" w:cs="Arial"/>
          <w:b/>
          <w:color w:val="1074CB"/>
          <w:sz w:val="32"/>
          <w:szCs w:val="32"/>
        </w:rPr>
        <w:t>MOT</w:t>
      </w:r>
    </w:p>
    <w:p w:rsidR="0024344C" w:rsidRDefault="0024344C" w:rsidP="00875C5C">
      <w:pPr>
        <w:spacing w:line="360" w:lineRule="auto"/>
        <w:rPr>
          <w:rFonts w:ascii="Arial" w:hAnsi="Arial" w:cs="Arial"/>
        </w:rPr>
      </w:pPr>
    </w:p>
    <w:p w:rsidR="009D47D8" w:rsidRDefault="00373E21" w:rsidP="00875C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Before you take your vehicle for its annual MOT test, manufacturer main dealers recommend </w:t>
      </w:r>
      <w:r w:rsidR="00E27579">
        <w:rPr>
          <w:rFonts w:ascii="Arial" w:hAnsi="Arial" w:cs="Arial"/>
        </w:rPr>
        <w:t xml:space="preserve">that you </w:t>
      </w:r>
      <w:r>
        <w:rPr>
          <w:rFonts w:ascii="Arial" w:hAnsi="Arial" w:cs="Arial"/>
        </w:rPr>
        <w:t xml:space="preserve">carry out a </w:t>
      </w:r>
      <w:r w:rsidR="00A776C2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of </w:t>
      </w:r>
      <w:r w:rsidR="00E27579">
        <w:rPr>
          <w:rFonts w:ascii="Arial" w:hAnsi="Arial" w:cs="Arial"/>
        </w:rPr>
        <w:t xml:space="preserve">quick and </w:t>
      </w:r>
      <w:r>
        <w:rPr>
          <w:rFonts w:ascii="Arial" w:hAnsi="Arial" w:cs="Arial"/>
        </w:rPr>
        <w:t xml:space="preserve">easy </w:t>
      </w:r>
      <w:r w:rsidR="00E27579">
        <w:rPr>
          <w:rFonts w:ascii="Arial" w:hAnsi="Arial" w:cs="Arial"/>
        </w:rPr>
        <w:t xml:space="preserve">visual </w:t>
      </w:r>
      <w:r>
        <w:rPr>
          <w:rFonts w:ascii="Arial" w:hAnsi="Arial" w:cs="Arial"/>
        </w:rPr>
        <w:t xml:space="preserve">checks to give </w:t>
      </w:r>
      <w:r w:rsidR="00A776C2">
        <w:rPr>
          <w:rFonts w:ascii="Arial" w:hAnsi="Arial" w:cs="Arial"/>
        </w:rPr>
        <w:t>your car</w:t>
      </w:r>
      <w:r>
        <w:rPr>
          <w:rFonts w:ascii="Arial" w:hAnsi="Arial" w:cs="Arial"/>
        </w:rPr>
        <w:t xml:space="preserve"> the best chance of passing the test </w:t>
      </w:r>
      <w:r w:rsidR="00E27579">
        <w:rPr>
          <w:rFonts w:ascii="Arial" w:hAnsi="Arial" w:cs="Arial"/>
        </w:rPr>
        <w:t>– saving you time and money</w:t>
      </w:r>
      <w:r w:rsidR="009D47D8">
        <w:rPr>
          <w:rFonts w:ascii="Arial" w:hAnsi="Arial" w:cs="Arial"/>
        </w:rPr>
        <w:t>.</w:t>
      </w:r>
    </w:p>
    <w:p w:rsidR="009D47D8" w:rsidRDefault="009D47D8" w:rsidP="00875C5C">
      <w:pPr>
        <w:spacing w:line="360" w:lineRule="auto"/>
        <w:rPr>
          <w:rFonts w:ascii="Arial" w:hAnsi="Arial" w:cs="Arial"/>
        </w:rPr>
      </w:pPr>
    </w:p>
    <w:p w:rsidR="00373E21" w:rsidRDefault="00381746" w:rsidP="00875C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Around 1.5 million</w:t>
      </w:r>
      <w:r w:rsidR="00FD423C">
        <w:rPr>
          <w:rFonts w:ascii="Arial" w:hAnsi="Arial" w:cs="Arial"/>
        </w:rPr>
        <w:t xml:space="preserve"> </w:t>
      </w:r>
      <w:r w:rsidR="00373E21">
        <w:rPr>
          <w:rFonts w:ascii="Arial" w:hAnsi="Arial" w:cs="Arial"/>
        </w:rPr>
        <w:t xml:space="preserve">vehicles fail their MOT </w:t>
      </w:r>
      <w:r>
        <w:rPr>
          <w:rFonts w:ascii="Arial" w:hAnsi="Arial" w:cs="Arial"/>
        </w:rPr>
        <w:t>due to</w:t>
      </w:r>
      <w:r w:rsidR="00373E21">
        <w:rPr>
          <w:rFonts w:ascii="Arial" w:hAnsi="Arial" w:cs="Arial"/>
        </w:rPr>
        <w:t xml:space="preserve"> simple</w:t>
      </w:r>
      <w:r>
        <w:rPr>
          <w:rFonts w:ascii="Arial" w:hAnsi="Arial" w:cs="Arial"/>
        </w:rPr>
        <w:t xml:space="preserve"> </w:t>
      </w:r>
      <w:r w:rsidR="00373E21">
        <w:rPr>
          <w:rFonts w:ascii="Arial" w:hAnsi="Arial" w:cs="Arial"/>
        </w:rPr>
        <w:t xml:space="preserve">things such as faulty bulbs, </w:t>
      </w:r>
      <w:r w:rsidR="009D47D8">
        <w:rPr>
          <w:rFonts w:ascii="Arial" w:hAnsi="Arial" w:cs="Arial"/>
        </w:rPr>
        <w:t>too little tyre tread, or even empty windscreen washer fluid bottles</w:t>
      </w:r>
      <w:r w:rsidR="00E24AB0">
        <w:rPr>
          <w:rFonts w:ascii="Arial" w:hAnsi="Arial" w:cs="Arial"/>
        </w:rPr>
        <w:t>.</w:t>
      </w:r>
      <w:r w:rsidR="00D37E9C">
        <w:rPr>
          <w:rFonts w:ascii="Arial" w:hAnsi="Arial" w:cs="Arial"/>
        </w:rPr>
        <w:t xml:space="preserve"> </w:t>
      </w:r>
      <w:r w:rsidR="00E27579">
        <w:rPr>
          <w:rFonts w:ascii="Arial" w:hAnsi="Arial" w:cs="Arial"/>
        </w:rPr>
        <w:t>I</w:t>
      </w:r>
      <w:r w:rsidR="009D47D8">
        <w:rPr>
          <w:rFonts w:ascii="Arial" w:hAnsi="Arial" w:cs="Arial"/>
        </w:rPr>
        <w:t xml:space="preserve">t’s possible to </w:t>
      </w:r>
      <w:r w:rsidR="00E27579">
        <w:rPr>
          <w:rFonts w:ascii="Arial" w:hAnsi="Arial" w:cs="Arial"/>
        </w:rPr>
        <w:t xml:space="preserve">anticipate most of these issues </w:t>
      </w:r>
      <w:r w:rsidR="009D47D8">
        <w:rPr>
          <w:rFonts w:ascii="Arial" w:hAnsi="Arial" w:cs="Arial"/>
        </w:rPr>
        <w:t>with a quick check of your car</w:t>
      </w:r>
      <w:r w:rsidR="00E27579">
        <w:rPr>
          <w:rFonts w:ascii="Arial" w:hAnsi="Arial" w:cs="Arial"/>
        </w:rPr>
        <w:t>.</w:t>
      </w:r>
      <w:r w:rsidR="00D37E9C">
        <w:rPr>
          <w:rFonts w:ascii="Arial" w:hAnsi="Arial" w:cs="Arial"/>
        </w:rPr>
        <w:t xml:space="preserve"> </w:t>
      </w:r>
      <w:r w:rsidR="005F4555">
        <w:rPr>
          <w:rFonts w:ascii="Arial" w:hAnsi="Arial" w:cs="Arial"/>
        </w:rPr>
        <w:t>It only takes a ‘</w:t>
      </w:r>
      <w:r w:rsidR="005F4555" w:rsidRPr="00381746">
        <w:rPr>
          <w:rFonts w:ascii="Arial" w:hAnsi="Arial" w:cs="Arial"/>
          <w:b/>
        </w:rPr>
        <w:t>M</w:t>
      </w:r>
      <w:r w:rsidR="005F4555">
        <w:rPr>
          <w:rFonts w:ascii="Arial" w:hAnsi="Arial" w:cs="Arial"/>
        </w:rPr>
        <w:t xml:space="preserve">inute </w:t>
      </w:r>
      <w:proofErr w:type="gramStart"/>
      <w:r w:rsidR="005F4555" w:rsidRPr="00381746">
        <w:rPr>
          <w:rFonts w:ascii="Arial" w:hAnsi="Arial" w:cs="Arial"/>
          <w:b/>
        </w:rPr>
        <w:t>O</w:t>
      </w:r>
      <w:r w:rsidR="005F4555">
        <w:rPr>
          <w:rFonts w:ascii="Arial" w:hAnsi="Arial" w:cs="Arial"/>
        </w:rPr>
        <w:t>r</w:t>
      </w:r>
      <w:proofErr w:type="gramEnd"/>
      <w:r w:rsidR="005F4555">
        <w:rPr>
          <w:rFonts w:ascii="Arial" w:hAnsi="Arial" w:cs="Arial"/>
        </w:rPr>
        <w:t xml:space="preserve"> </w:t>
      </w:r>
      <w:r w:rsidR="005F4555" w:rsidRPr="00381746">
        <w:rPr>
          <w:rFonts w:ascii="Arial" w:hAnsi="Arial" w:cs="Arial"/>
          <w:b/>
        </w:rPr>
        <w:t>T</w:t>
      </w:r>
      <w:r w:rsidR="005F4555">
        <w:rPr>
          <w:rFonts w:ascii="Arial" w:hAnsi="Arial" w:cs="Arial"/>
        </w:rPr>
        <w:t>wo’!</w:t>
      </w:r>
    </w:p>
    <w:p w:rsidR="00373E21" w:rsidRDefault="00373E21" w:rsidP="00875C5C">
      <w:pPr>
        <w:spacing w:line="360" w:lineRule="auto"/>
        <w:rPr>
          <w:rFonts w:ascii="Arial" w:hAnsi="Arial" w:cs="Arial"/>
        </w:rPr>
      </w:pPr>
    </w:p>
    <w:p w:rsidR="00373E21" w:rsidRDefault="009D47D8" w:rsidP="00875C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do find any </w:t>
      </w:r>
      <w:r w:rsidR="00E27579">
        <w:rPr>
          <w:rFonts w:ascii="Arial" w:hAnsi="Arial" w:cs="Arial"/>
        </w:rPr>
        <w:t xml:space="preserve">faults </w:t>
      </w:r>
      <w:r>
        <w:rPr>
          <w:rFonts w:ascii="Arial" w:hAnsi="Arial" w:cs="Arial"/>
        </w:rPr>
        <w:t xml:space="preserve">that you’re unable to </w:t>
      </w:r>
      <w:r w:rsidR="00E27579">
        <w:rPr>
          <w:rFonts w:ascii="Arial" w:hAnsi="Arial" w:cs="Arial"/>
        </w:rPr>
        <w:t xml:space="preserve">easily rectify </w:t>
      </w:r>
      <w:r>
        <w:rPr>
          <w:rFonts w:ascii="Arial" w:hAnsi="Arial" w:cs="Arial"/>
        </w:rPr>
        <w:t xml:space="preserve">yourself, it’s advisable to notify </w:t>
      </w:r>
      <w:r w:rsidR="005F4555">
        <w:rPr>
          <w:rFonts w:ascii="Arial" w:hAnsi="Arial" w:cs="Arial"/>
        </w:rPr>
        <w:t xml:space="preserve">your manufacturer main dealer </w:t>
      </w:r>
      <w:r>
        <w:rPr>
          <w:rFonts w:ascii="Arial" w:hAnsi="Arial" w:cs="Arial"/>
        </w:rPr>
        <w:t xml:space="preserve">in advance </w:t>
      </w:r>
      <w:r w:rsidR="00DA6B03">
        <w:rPr>
          <w:rFonts w:ascii="Arial" w:hAnsi="Arial" w:cs="Arial"/>
        </w:rPr>
        <w:t xml:space="preserve">so they can complete </w:t>
      </w:r>
      <w:r>
        <w:rPr>
          <w:rFonts w:ascii="Arial" w:hAnsi="Arial" w:cs="Arial"/>
        </w:rPr>
        <w:t>the work required</w:t>
      </w:r>
      <w:r w:rsidR="00DA6B03">
        <w:rPr>
          <w:rFonts w:ascii="Arial" w:hAnsi="Arial" w:cs="Arial"/>
        </w:rPr>
        <w:t xml:space="preserve"> before the test is carried out</w:t>
      </w:r>
      <w:r>
        <w:rPr>
          <w:rFonts w:ascii="Arial" w:hAnsi="Arial" w:cs="Arial"/>
        </w:rPr>
        <w:t>.</w:t>
      </w:r>
      <w:r w:rsidR="00D37E9C">
        <w:rPr>
          <w:rFonts w:ascii="Arial" w:hAnsi="Arial" w:cs="Arial"/>
        </w:rPr>
        <w:t xml:space="preserve"> </w:t>
      </w:r>
      <w:r w:rsidR="005F4555">
        <w:rPr>
          <w:rFonts w:ascii="Arial" w:hAnsi="Arial" w:cs="Arial"/>
        </w:rPr>
        <w:t xml:space="preserve">Identifying the work </w:t>
      </w:r>
      <w:r w:rsidR="00381746">
        <w:rPr>
          <w:rFonts w:ascii="Arial" w:hAnsi="Arial" w:cs="Arial"/>
        </w:rPr>
        <w:t>before an MOT test</w:t>
      </w:r>
      <w:r w:rsidR="005F4555">
        <w:rPr>
          <w:rFonts w:ascii="Arial" w:hAnsi="Arial" w:cs="Arial"/>
        </w:rPr>
        <w:t xml:space="preserve"> will </w:t>
      </w:r>
      <w:r w:rsidR="00381746">
        <w:rPr>
          <w:rFonts w:ascii="Arial" w:hAnsi="Arial" w:cs="Arial"/>
        </w:rPr>
        <w:t xml:space="preserve">allow the </w:t>
      </w:r>
      <w:r w:rsidR="005F4555">
        <w:rPr>
          <w:rFonts w:ascii="Arial" w:hAnsi="Arial" w:cs="Arial"/>
        </w:rPr>
        <w:t xml:space="preserve">problems </w:t>
      </w:r>
      <w:r w:rsidR="00381746">
        <w:rPr>
          <w:rFonts w:ascii="Arial" w:hAnsi="Arial" w:cs="Arial"/>
        </w:rPr>
        <w:t>to be</w:t>
      </w:r>
      <w:r w:rsidR="005F4555">
        <w:rPr>
          <w:rFonts w:ascii="Arial" w:hAnsi="Arial" w:cs="Arial"/>
        </w:rPr>
        <w:t xml:space="preserve"> rectified</w:t>
      </w:r>
      <w:r w:rsidR="00381746">
        <w:rPr>
          <w:rFonts w:ascii="Arial" w:hAnsi="Arial" w:cs="Arial"/>
        </w:rPr>
        <w:t>, so</w:t>
      </w:r>
      <w:r w:rsidR="005F4555">
        <w:rPr>
          <w:rFonts w:ascii="Arial" w:hAnsi="Arial" w:cs="Arial"/>
        </w:rPr>
        <w:t xml:space="preserve"> the car will be far more likely to pass its MOT test first time around.</w:t>
      </w:r>
    </w:p>
    <w:p w:rsidR="00D37E9C" w:rsidRDefault="00D37E9C" w:rsidP="00875C5C">
      <w:pPr>
        <w:spacing w:line="360" w:lineRule="auto"/>
        <w:rPr>
          <w:rFonts w:ascii="Arial" w:hAnsi="Arial" w:cs="Arial"/>
        </w:rPr>
      </w:pPr>
    </w:p>
    <w:p w:rsidR="00381746" w:rsidRPr="00381746" w:rsidRDefault="00381746" w:rsidP="00875C5C">
      <w:pPr>
        <w:spacing w:line="360" w:lineRule="auto"/>
        <w:rPr>
          <w:rFonts w:ascii="Arial" w:hAnsi="Arial" w:cs="Arial"/>
          <w:u w:val="single"/>
        </w:rPr>
      </w:pPr>
      <w:r w:rsidRPr="00381746">
        <w:rPr>
          <w:rFonts w:ascii="Arial" w:hAnsi="Arial" w:cs="Arial"/>
          <w:u w:val="single"/>
        </w:rPr>
        <w:t xml:space="preserve">The </w:t>
      </w:r>
      <w:r w:rsidRPr="00381746">
        <w:rPr>
          <w:rFonts w:ascii="Arial" w:hAnsi="Arial" w:cs="Arial"/>
          <w:b/>
          <w:u w:val="single"/>
        </w:rPr>
        <w:t>M</w:t>
      </w:r>
      <w:r w:rsidRPr="00381746">
        <w:rPr>
          <w:rFonts w:ascii="Arial" w:hAnsi="Arial" w:cs="Arial"/>
          <w:u w:val="single"/>
        </w:rPr>
        <w:t xml:space="preserve">inute </w:t>
      </w:r>
      <w:proofErr w:type="gramStart"/>
      <w:r w:rsidRPr="00381746">
        <w:rPr>
          <w:rFonts w:ascii="Arial" w:hAnsi="Arial" w:cs="Arial"/>
          <w:b/>
          <w:u w:val="single"/>
        </w:rPr>
        <w:t>O</w:t>
      </w:r>
      <w:r w:rsidRPr="00381746">
        <w:rPr>
          <w:rFonts w:ascii="Arial" w:hAnsi="Arial" w:cs="Arial"/>
          <w:u w:val="single"/>
        </w:rPr>
        <w:t>r</w:t>
      </w:r>
      <w:proofErr w:type="gramEnd"/>
      <w:r w:rsidRPr="00381746">
        <w:rPr>
          <w:rFonts w:ascii="Arial" w:hAnsi="Arial" w:cs="Arial"/>
          <w:u w:val="single"/>
        </w:rPr>
        <w:t xml:space="preserve"> </w:t>
      </w:r>
      <w:r w:rsidRPr="00381746">
        <w:rPr>
          <w:rFonts w:ascii="Arial" w:hAnsi="Arial" w:cs="Arial"/>
          <w:b/>
          <w:u w:val="single"/>
        </w:rPr>
        <w:t>T</w:t>
      </w:r>
      <w:r w:rsidRPr="00381746">
        <w:rPr>
          <w:rFonts w:ascii="Arial" w:hAnsi="Arial" w:cs="Arial"/>
          <w:u w:val="single"/>
        </w:rPr>
        <w:t>wo check</w:t>
      </w:r>
    </w:p>
    <w:p w:rsidR="00381746" w:rsidRDefault="00381746" w:rsidP="00875C5C">
      <w:pPr>
        <w:spacing w:line="360" w:lineRule="auto"/>
        <w:rPr>
          <w:rFonts w:ascii="Arial" w:hAnsi="Arial" w:cs="Arial"/>
        </w:rPr>
      </w:pPr>
    </w:p>
    <w:p w:rsidR="009325D9" w:rsidRPr="00875C5C" w:rsidRDefault="005F4555" w:rsidP="00875C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E24AB0">
        <w:rPr>
          <w:rFonts w:ascii="Arial" w:hAnsi="Arial" w:cs="Arial"/>
          <w:b/>
          <w:bCs/>
        </w:rPr>
        <w:t>Headl</w:t>
      </w:r>
      <w:r w:rsidR="009325D9" w:rsidRPr="00875C5C">
        <w:rPr>
          <w:rFonts w:ascii="Arial" w:hAnsi="Arial" w:cs="Arial"/>
          <w:b/>
          <w:bCs/>
        </w:rPr>
        <w:t>ights</w:t>
      </w:r>
      <w:r w:rsidR="00E24AB0">
        <w:rPr>
          <w:rFonts w:ascii="Arial" w:hAnsi="Arial" w:cs="Arial"/>
          <w:b/>
          <w:bCs/>
        </w:rPr>
        <w:t xml:space="preserve"> and indicators</w:t>
      </w:r>
    </w:p>
    <w:p w:rsidR="009325D9" w:rsidRPr="00875C5C" w:rsidRDefault="009325D9" w:rsidP="00076615">
      <w:pPr>
        <w:spacing w:line="360" w:lineRule="auto"/>
        <w:rPr>
          <w:rFonts w:ascii="Arial" w:hAnsi="Arial" w:cs="Arial"/>
        </w:rPr>
      </w:pPr>
      <w:r w:rsidRPr="00875C5C">
        <w:rPr>
          <w:rFonts w:ascii="Arial" w:hAnsi="Arial" w:cs="Arial"/>
        </w:rPr>
        <w:t>Check that all of your car’s lights function properly – headlights, sidelights, rear lights, hazard lights and indicators</w:t>
      </w:r>
      <w:r w:rsidRPr="00875C5C">
        <w:rPr>
          <w:rFonts w:ascii="Arial" w:hAnsi="Arial" w:cs="Arial"/>
          <w:color w:val="1F497D"/>
        </w:rPr>
        <w:t>.</w:t>
      </w:r>
    </w:p>
    <w:p w:rsidR="009325D9" w:rsidRPr="009325D9" w:rsidRDefault="009325D9" w:rsidP="00875C5C">
      <w:pPr>
        <w:spacing w:line="360" w:lineRule="auto"/>
        <w:rPr>
          <w:rFonts w:ascii="Arial" w:hAnsi="Arial" w:cs="Arial"/>
        </w:rPr>
      </w:pPr>
    </w:p>
    <w:p w:rsidR="009325D9" w:rsidRPr="00875C5C" w:rsidRDefault="005F4555" w:rsidP="00875C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="009325D9" w:rsidRPr="00875C5C">
        <w:rPr>
          <w:rFonts w:ascii="Arial" w:hAnsi="Arial" w:cs="Arial"/>
          <w:b/>
          <w:bCs/>
        </w:rPr>
        <w:t>Brake lights</w:t>
      </w:r>
    </w:p>
    <w:p w:rsidR="009325D9" w:rsidRPr="00875C5C" w:rsidRDefault="00E27579" w:rsidP="00076615">
      <w:pPr>
        <w:spacing w:line="360" w:lineRule="auto"/>
        <w:rPr>
          <w:rFonts w:ascii="Arial" w:hAnsi="Arial" w:cs="Arial"/>
        </w:rPr>
      </w:pPr>
      <w:r w:rsidRPr="00875C5C">
        <w:rPr>
          <w:rFonts w:ascii="Arial" w:hAnsi="Arial" w:cs="Arial"/>
        </w:rPr>
        <w:t xml:space="preserve">Press </w:t>
      </w:r>
      <w:r w:rsidR="009325D9" w:rsidRPr="00875C5C">
        <w:rPr>
          <w:rFonts w:ascii="Arial" w:hAnsi="Arial" w:cs="Arial"/>
        </w:rPr>
        <w:t xml:space="preserve">the brake </w:t>
      </w:r>
      <w:r w:rsidRPr="00875C5C">
        <w:rPr>
          <w:rFonts w:ascii="Arial" w:hAnsi="Arial" w:cs="Arial"/>
        </w:rPr>
        <w:t xml:space="preserve">pedal </w:t>
      </w:r>
      <w:r w:rsidR="009325D9" w:rsidRPr="00875C5C">
        <w:rPr>
          <w:rFonts w:ascii="Arial" w:hAnsi="Arial" w:cs="Arial"/>
        </w:rPr>
        <w:t xml:space="preserve">and ask a friend to check that the rear brake lights come on </w:t>
      </w:r>
      <w:r w:rsidRPr="00875C5C">
        <w:rPr>
          <w:rFonts w:ascii="Arial" w:hAnsi="Arial" w:cs="Arial"/>
        </w:rPr>
        <w:t xml:space="preserve">– </w:t>
      </w:r>
      <w:r w:rsidR="009325D9" w:rsidRPr="00875C5C">
        <w:rPr>
          <w:rFonts w:ascii="Arial" w:hAnsi="Arial" w:cs="Arial"/>
        </w:rPr>
        <w:t>including</w:t>
      </w:r>
      <w:r w:rsidRPr="00875C5C">
        <w:rPr>
          <w:rFonts w:ascii="Arial" w:hAnsi="Arial" w:cs="Arial"/>
        </w:rPr>
        <w:t xml:space="preserve"> any supplementary brake </w:t>
      </w:r>
      <w:r w:rsidR="009325D9" w:rsidRPr="00875C5C">
        <w:rPr>
          <w:rFonts w:ascii="Arial" w:hAnsi="Arial" w:cs="Arial"/>
        </w:rPr>
        <w:t>strip light.</w:t>
      </w:r>
      <w:r w:rsidR="00D37E9C">
        <w:rPr>
          <w:rFonts w:ascii="Arial" w:hAnsi="Arial" w:cs="Arial"/>
        </w:rPr>
        <w:t xml:space="preserve"> </w:t>
      </w:r>
      <w:r w:rsidR="009325D9" w:rsidRPr="00875C5C">
        <w:rPr>
          <w:rFonts w:ascii="Arial" w:hAnsi="Arial" w:cs="Arial"/>
        </w:rPr>
        <w:t xml:space="preserve">Alternatively, </w:t>
      </w:r>
      <w:r w:rsidR="00347157">
        <w:rPr>
          <w:rFonts w:ascii="Arial" w:hAnsi="Arial" w:cs="Arial"/>
        </w:rPr>
        <w:t xml:space="preserve">carefully </w:t>
      </w:r>
      <w:r w:rsidR="009325D9" w:rsidRPr="00875C5C">
        <w:rPr>
          <w:rFonts w:ascii="Arial" w:hAnsi="Arial" w:cs="Arial"/>
        </w:rPr>
        <w:t>reverse up to a</w:t>
      </w:r>
      <w:r w:rsidR="00347157">
        <w:rPr>
          <w:rFonts w:ascii="Arial" w:hAnsi="Arial" w:cs="Arial"/>
        </w:rPr>
        <w:t xml:space="preserve"> reflective surface (window, </w:t>
      </w:r>
      <w:r w:rsidR="009325D9" w:rsidRPr="00875C5C">
        <w:rPr>
          <w:rFonts w:ascii="Arial" w:hAnsi="Arial" w:cs="Arial"/>
        </w:rPr>
        <w:t>wall or garage door</w:t>
      </w:r>
      <w:r w:rsidR="00347157">
        <w:rPr>
          <w:rFonts w:ascii="Arial" w:hAnsi="Arial" w:cs="Arial"/>
        </w:rPr>
        <w:t>)</w:t>
      </w:r>
      <w:r w:rsidR="009325D9" w:rsidRPr="00875C5C">
        <w:rPr>
          <w:rFonts w:ascii="Arial" w:hAnsi="Arial" w:cs="Arial"/>
        </w:rPr>
        <w:t xml:space="preserve"> and look behind to see for yourself.</w:t>
      </w:r>
    </w:p>
    <w:p w:rsidR="009325D9" w:rsidRPr="009325D9" w:rsidRDefault="009325D9" w:rsidP="00076615">
      <w:pPr>
        <w:spacing w:line="360" w:lineRule="auto"/>
        <w:rPr>
          <w:rFonts w:ascii="Arial" w:hAnsi="Arial" w:cs="Arial"/>
        </w:rPr>
      </w:pPr>
    </w:p>
    <w:p w:rsidR="009325D9" w:rsidRPr="00076615" w:rsidRDefault="005F4555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="009325D9" w:rsidRPr="00076615">
        <w:rPr>
          <w:rFonts w:ascii="Arial" w:hAnsi="Arial" w:cs="Arial"/>
          <w:b/>
          <w:bCs/>
        </w:rPr>
        <w:t>Number plate</w:t>
      </w:r>
    </w:p>
    <w:p w:rsidR="009325D9" w:rsidRPr="00076615" w:rsidRDefault="009325D9" w:rsidP="00076615">
      <w:pPr>
        <w:spacing w:line="360" w:lineRule="auto"/>
        <w:rPr>
          <w:rFonts w:ascii="Arial" w:hAnsi="Arial" w:cs="Arial"/>
        </w:rPr>
      </w:pPr>
      <w:r w:rsidRPr="00076615">
        <w:rPr>
          <w:rFonts w:ascii="Arial" w:hAnsi="Arial" w:cs="Arial"/>
        </w:rPr>
        <w:t>Make sure that the number plate is clean and legible – even a quick wipe with a cloth can make a difference.</w:t>
      </w:r>
      <w:r w:rsidR="00381746">
        <w:rPr>
          <w:rFonts w:ascii="Arial" w:hAnsi="Arial" w:cs="Arial"/>
        </w:rPr>
        <w:t xml:space="preserve"> </w:t>
      </w:r>
      <w:r w:rsidR="00D37E9C">
        <w:rPr>
          <w:rFonts w:ascii="Arial" w:hAnsi="Arial" w:cs="Arial"/>
        </w:rPr>
        <w:t xml:space="preserve">The font and spacing of letters must also comply with legal requirements to be passed by the MOT station. </w:t>
      </w:r>
    </w:p>
    <w:p w:rsidR="009325D9" w:rsidRPr="009325D9" w:rsidRDefault="009325D9" w:rsidP="00076615">
      <w:pPr>
        <w:spacing w:line="360" w:lineRule="auto"/>
        <w:rPr>
          <w:rFonts w:ascii="Arial" w:hAnsi="Arial" w:cs="Arial"/>
        </w:rPr>
      </w:pPr>
    </w:p>
    <w:p w:rsidR="009325D9" w:rsidRPr="00076615" w:rsidRDefault="005F4555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="009325D9" w:rsidRPr="00076615">
        <w:rPr>
          <w:rFonts w:ascii="Arial" w:hAnsi="Arial" w:cs="Arial"/>
          <w:b/>
          <w:bCs/>
        </w:rPr>
        <w:t>Wheels and tyres</w:t>
      </w:r>
    </w:p>
    <w:p w:rsidR="009325D9" w:rsidRPr="00076615" w:rsidRDefault="00381746" w:rsidP="00076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that wheels </w:t>
      </w:r>
      <w:r w:rsidR="009325D9" w:rsidRPr="00076615">
        <w:rPr>
          <w:rFonts w:ascii="Arial" w:hAnsi="Arial" w:cs="Arial"/>
        </w:rPr>
        <w:t>and tyres are undamaged.</w:t>
      </w:r>
      <w:r w:rsidR="00D37E9C">
        <w:rPr>
          <w:rFonts w:ascii="Arial" w:hAnsi="Arial" w:cs="Arial"/>
        </w:rPr>
        <w:t xml:space="preserve"> </w:t>
      </w:r>
      <w:r w:rsidR="009325D9" w:rsidRPr="00076615">
        <w:rPr>
          <w:rFonts w:ascii="Arial" w:hAnsi="Arial" w:cs="Arial"/>
        </w:rPr>
        <w:t xml:space="preserve">The minimum legal </w:t>
      </w:r>
      <w:r w:rsidR="00E27579" w:rsidRPr="00076615">
        <w:rPr>
          <w:rFonts w:ascii="Arial" w:hAnsi="Arial" w:cs="Arial"/>
        </w:rPr>
        <w:t xml:space="preserve">tyre </w:t>
      </w:r>
      <w:r>
        <w:rPr>
          <w:rFonts w:ascii="Arial" w:hAnsi="Arial" w:cs="Arial"/>
        </w:rPr>
        <w:t xml:space="preserve">tread depth is 1.6mm </w:t>
      </w:r>
      <w:r w:rsidR="009325D9" w:rsidRPr="00076615">
        <w:rPr>
          <w:rFonts w:ascii="Arial" w:hAnsi="Arial" w:cs="Arial"/>
        </w:rPr>
        <w:t>and any tyres with less than this wi</w:t>
      </w:r>
      <w:r w:rsidR="00E24AB0">
        <w:rPr>
          <w:rFonts w:ascii="Arial" w:hAnsi="Arial" w:cs="Arial"/>
        </w:rPr>
        <w:t>ll be marked as an MOT ‘fail’</w:t>
      </w:r>
      <w:r>
        <w:rPr>
          <w:rFonts w:ascii="Arial" w:hAnsi="Arial" w:cs="Arial"/>
        </w:rPr>
        <w:t xml:space="preserve"> </w:t>
      </w:r>
      <w:r w:rsidRPr="00076615">
        <w:rPr>
          <w:rFonts w:ascii="Arial" w:hAnsi="Arial" w:cs="Arial"/>
        </w:rPr>
        <w:t>(though it’s recommended that tyres are changed when tread reac</w:t>
      </w:r>
      <w:r>
        <w:rPr>
          <w:rFonts w:ascii="Arial" w:hAnsi="Arial" w:cs="Arial"/>
        </w:rPr>
        <w:t>hes 3mm)</w:t>
      </w:r>
      <w:r w:rsidR="00E24AB0">
        <w:rPr>
          <w:rFonts w:ascii="Arial" w:hAnsi="Arial" w:cs="Arial"/>
        </w:rPr>
        <w:t>.</w:t>
      </w:r>
      <w:r w:rsidR="00D37E9C">
        <w:rPr>
          <w:rFonts w:ascii="Arial" w:hAnsi="Arial" w:cs="Arial"/>
        </w:rPr>
        <w:t xml:space="preserve"> </w:t>
      </w:r>
      <w:r w:rsidR="009325D9" w:rsidRPr="00076615">
        <w:rPr>
          <w:rFonts w:ascii="Arial" w:hAnsi="Arial" w:cs="Arial"/>
        </w:rPr>
        <w:t>If you’re in doubt about how much tread is left on a tyre, your local manufacturer main dealer</w:t>
      </w:r>
      <w:r w:rsidR="009325D9" w:rsidRPr="00076615">
        <w:rPr>
          <w:rFonts w:ascii="Arial" w:hAnsi="Arial" w:cs="Arial"/>
          <w:color w:val="1F497D"/>
        </w:rPr>
        <w:t xml:space="preserve"> </w:t>
      </w:r>
      <w:r w:rsidR="009325D9" w:rsidRPr="00076615">
        <w:rPr>
          <w:rFonts w:ascii="Arial" w:hAnsi="Arial" w:cs="Arial"/>
        </w:rPr>
        <w:t>can check for you.</w:t>
      </w:r>
      <w:r w:rsidR="00D37E9C">
        <w:rPr>
          <w:rFonts w:ascii="Arial" w:hAnsi="Arial" w:cs="Arial"/>
        </w:rPr>
        <w:t xml:space="preserve"> The dealer can also advise on the type of tyre that is right for your car if a replacement is required.</w:t>
      </w:r>
    </w:p>
    <w:p w:rsidR="009325D9" w:rsidRPr="009325D9" w:rsidRDefault="009325D9" w:rsidP="00076615">
      <w:pPr>
        <w:spacing w:line="360" w:lineRule="auto"/>
        <w:rPr>
          <w:rFonts w:ascii="Arial" w:hAnsi="Arial" w:cs="Arial"/>
        </w:rPr>
      </w:pPr>
    </w:p>
    <w:p w:rsidR="009325D9" w:rsidRPr="00076615" w:rsidRDefault="005F4555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  <w:b/>
          <w:bCs/>
        </w:rPr>
        <w:tab/>
      </w:r>
      <w:r w:rsidR="00463848">
        <w:rPr>
          <w:rFonts w:ascii="Arial" w:hAnsi="Arial" w:cs="Arial"/>
          <w:b/>
          <w:bCs/>
        </w:rPr>
        <w:t>Seats and s</w:t>
      </w:r>
      <w:r w:rsidR="009325D9" w:rsidRPr="00076615">
        <w:rPr>
          <w:rFonts w:ascii="Arial" w:hAnsi="Arial" w:cs="Arial"/>
          <w:b/>
          <w:bCs/>
        </w:rPr>
        <w:t>eatbelts</w:t>
      </w:r>
    </w:p>
    <w:p w:rsidR="009325D9" w:rsidRPr="00076615" w:rsidRDefault="00463848" w:rsidP="00076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driver's seat should adjust forwards and backwards</w:t>
      </w:r>
      <w:r w:rsidRPr="00076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all seatbelts should be in good, working order. Test movement of the seat and i</w:t>
      </w:r>
      <w:r w:rsidR="00381746">
        <w:rPr>
          <w:rFonts w:ascii="Arial" w:hAnsi="Arial" w:cs="Arial"/>
        </w:rPr>
        <w:t xml:space="preserve">nspect the </w:t>
      </w:r>
      <w:r>
        <w:rPr>
          <w:rFonts w:ascii="Arial" w:hAnsi="Arial" w:cs="Arial"/>
        </w:rPr>
        <w:t>seatbelt's full length for damage. Tu</w:t>
      </w:r>
      <w:r w:rsidR="009325D9" w:rsidRPr="00076615">
        <w:rPr>
          <w:rFonts w:ascii="Arial" w:hAnsi="Arial" w:cs="Arial"/>
        </w:rPr>
        <w:t xml:space="preserve">g sharply on </w:t>
      </w:r>
      <w:r w:rsidR="00381746">
        <w:rPr>
          <w:rFonts w:ascii="Arial" w:hAnsi="Arial" w:cs="Arial"/>
        </w:rPr>
        <w:t xml:space="preserve">all </w:t>
      </w:r>
      <w:r w:rsidR="009325D9" w:rsidRPr="00076615">
        <w:rPr>
          <w:rFonts w:ascii="Arial" w:hAnsi="Arial" w:cs="Arial"/>
        </w:rPr>
        <w:t>seatbelt</w:t>
      </w:r>
      <w:r w:rsidR="00381746">
        <w:rPr>
          <w:rFonts w:ascii="Arial" w:hAnsi="Arial" w:cs="Arial"/>
        </w:rPr>
        <w:t>s</w:t>
      </w:r>
      <w:r w:rsidR="009325D9" w:rsidRPr="00076615">
        <w:rPr>
          <w:rFonts w:ascii="Arial" w:hAnsi="Arial" w:cs="Arial"/>
        </w:rPr>
        <w:t xml:space="preserve"> to check that they react as they’re supposed </w:t>
      </w:r>
      <w:r>
        <w:rPr>
          <w:rFonts w:ascii="Arial" w:hAnsi="Arial" w:cs="Arial"/>
        </w:rPr>
        <w:t xml:space="preserve">to </w:t>
      </w:r>
      <w:r w:rsidR="00347157">
        <w:rPr>
          <w:rFonts w:ascii="Arial" w:hAnsi="Arial" w:cs="Arial"/>
        </w:rPr>
        <w:t xml:space="preserve">if you have to brake </w:t>
      </w:r>
      <w:r w:rsidR="00347157" w:rsidRPr="00076615">
        <w:rPr>
          <w:rFonts w:ascii="Arial" w:hAnsi="Arial" w:cs="Arial"/>
        </w:rPr>
        <w:t>severe</w:t>
      </w:r>
      <w:r w:rsidR="00347157">
        <w:rPr>
          <w:rFonts w:ascii="Arial" w:hAnsi="Arial" w:cs="Arial"/>
        </w:rPr>
        <w:t>ly</w:t>
      </w:r>
      <w:r w:rsidR="009325D9" w:rsidRPr="00076615">
        <w:rPr>
          <w:rFonts w:ascii="Arial" w:hAnsi="Arial" w:cs="Arial"/>
        </w:rPr>
        <w:t>.</w:t>
      </w:r>
    </w:p>
    <w:p w:rsidR="009325D9" w:rsidRPr="009325D9" w:rsidRDefault="009325D9" w:rsidP="00076615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9325D9" w:rsidRPr="00076615" w:rsidRDefault="005F4555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="009325D9" w:rsidRPr="00076615">
        <w:rPr>
          <w:rFonts w:ascii="Arial" w:hAnsi="Arial" w:cs="Arial"/>
          <w:b/>
          <w:bCs/>
        </w:rPr>
        <w:t>Windscreen</w:t>
      </w:r>
    </w:p>
    <w:p w:rsidR="009325D9" w:rsidRPr="00076615" w:rsidRDefault="009325D9" w:rsidP="00076615">
      <w:pPr>
        <w:spacing w:line="360" w:lineRule="auto"/>
        <w:rPr>
          <w:rFonts w:ascii="Arial" w:hAnsi="Arial" w:cs="Arial"/>
        </w:rPr>
      </w:pPr>
      <w:r w:rsidRPr="00076615">
        <w:rPr>
          <w:rFonts w:ascii="Arial" w:hAnsi="Arial" w:cs="Arial"/>
        </w:rPr>
        <w:t>Check the view out of the front of the car for damage – any damage larger than 40mm will cause a ‘fail’, as will any damage wider than 10mm in the ‘swept’ area of the windscreen in front of the driver.</w:t>
      </w:r>
    </w:p>
    <w:p w:rsidR="009325D9" w:rsidRPr="009325D9" w:rsidRDefault="009325D9" w:rsidP="00076615">
      <w:pPr>
        <w:spacing w:line="360" w:lineRule="auto"/>
        <w:rPr>
          <w:rFonts w:ascii="Arial" w:hAnsi="Arial" w:cs="Arial"/>
        </w:rPr>
      </w:pPr>
    </w:p>
    <w:p w:rsidR="009325D9" w:rsidRPr="00076615" w:rsidRDefault="005F4555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="009325D9" w:rsidRPr="00076615">
        <w:rPr>
          <w:rFonts w:ascii="Arial" w:hAnsi="Arial" w:cs="Arial"/>
          <w:b/>
          <w:bCs/>
        </w:rPr>
        <w:t>Windscreen wipers</w:t>
      </w:r>
    </w:p>
    <w:p w:rsidR="009325D9" w:rsidRPr="00076615" w:rsidRDefault="009325D9" w:rsidP="00076615">
      <w:pPr>
        <w:spacing w:line="360" w:lineRule="auto"/>
        <w:rPr>
          <w:rFonts w:ascii="Arial" w:hAnsi="Arial" w:cs="Arial"/>
        </w:rPr>
      </w:pPr>
      <w:r w:rsidRPr="00076615">
        <w:rPr>
          <w:rFonts w:ascii="Arial" w:hAnsi="Arial" w:cs="Arial"/>
        </w:rPr>
        <w:t>Make sure your wipers are able to keep your windscreen clean – any tears or holes in the wiper rubber can be an MOT fail.</w:t>
      </w:r>
    </w:p>
    <w:p w:rsidR="009325D9" w:rsidRPr="009325D9" w:rsidRDefault="009325D9" w:rsidP="00076615">
      <w:pPr>
        <w:spacing w:line="360" w:lineRule="auto"/>
        <w:rPr>
          <w:rFonts w:ascii="Arial" w:hAnsi="Arial" w:cs="Arial"/>
        </w:rPr>
      </w:pPr>
    </w:p>
    <w:p w:rsidR="009325D9" w:rsidRPr="00076615" w:rsidRDefault="00A56A59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5F4555">
        <w:rPr>
          <w:rFonts w:ascii="Arial" w:hAnsi="Arial" w:cs="Arial"/>
          <w:b/>
          <w:bCs/>
        </w:rPr>
        <w:t>.</w:t>
      </w:r>
      <w:r w:rsidR="005F4555">
        <w:rPr>
          <w:rFonts w:ascii="Arial" w:hAnsi="Arial" w:cs="Arial"/>
          <w:b/>
          <w:bCs/>
        </w:rPr>
        <w:tab/>
      </w:r>
      <w:proofErr w:type="spellStart"/>
      <w:r w:rsidR="009325D9" w:rsidRPr="00076615">
        <w:rPr>
          <w:rFonts w:ascii="Arial" w:hAnsi="Arial" w:cs="Arial"/>
          <w:b/>
          <w:bCs/>
        </w:rPr>
        <w:t>Screenwash</w:t>
      </w:r>
      <w:proofErr w:type="spellEnd"/>
    </w:p>
    <w:p w:rsidR="009325D9" w:rsidRPr="00076615" w:rsidRDefault="009325D9" w:rsidP="00076615">
      <w:pPr>
        <w:spacing w:line="360" w:lineRule="auto"/>
        <w:rPr>
          <w:rFonts w:ascii="Arial" w:hAnsi="Arial" w:cs="Arial"/>
        </w:rPr>
      </w:pPr>
      <w:r w:rsidRPr="00076615">
        <w:rPr>
          <w:rFonts w:ascii="Arial" w:hAnsi="Arial" w:cs="Arial"/>
        </w:rPr>
        <w:t xml:space="preserve">Top up the washer bottle before taking the car in for a test – </w:t>
      </w:r>
      <w:r w:rsidR="00381746">
        <w:rPr>
          <w:rFonts w:ascii="Arial" w:hAnsi="Arial" w:cs="Arial"/>
        </w:rPr>
        <w:t xml:space="preserve">something as simple as </w:t>
      </w:r>
      <w:r w:rsidRPr="00076615">
        <w:rPr>
          <w:rFonts w:ascii="Arial" w:hAnsi="Arial" w:cs="Arial"/>
        </w:rPr>
        <w:t>an empty container can cause an MOT fail.</w:t>
      </w:r>
    </w:p>
    <w:p w:rsidR="009325D9" w:rsidRPr="009325D9" w:rsidRDefault="009325D9" w:rsidP="00076615">
      <w:pPr>
        <w:spacing w:line="360" w:lineRule="auto"/>
        <w:rPr>
          <w:rFonts w:ascii="Arial" w:hAnsi="Arial" w:cs="Arial"/>
        </w:rPr>
      </w:pPr>
    </w:p>
    <w:p w:rsidR="009325D9" w:rsidRPr="00076615" w:rsidRDefault="00A56A59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="005F4555">
        <w:rPr>
          <w:rFonts w:ascii="Arial" w:hAnsi="Arial" w:cs="Arial"/>
          <w:b/>
          <w:bCs/>
        </w:rPr>
        <w:tab/>
      </w:r>
      <w:r w:rsidR="009325D9" w:rsidRPr="00076615">
        <w:rPr>
          <w:rFonts w:ascii="Arial" w:hAnsi="Arial" w:cs="Arial"/>
          <w:b/>
          <w:bCs/>
        </w:rPr>
        <w:t>Horn</w:t>
      </w:r>
    </w:p>
    <w:p w:rsidR="00DA6B03" w:rsidRDefault="009325D9" w:rsidP="00076615">
      <w:pPr>
        <w:spacing w:line="360" w:lineRule="auto"/>
        <w:rPr>
          <w:rFonts w:ascii="Arial" w:hAnsi="Arial" w:cs="Arial"/>
        </w:rPr>
      </w:pPr>
      <w:r w:rsidRPr="00076615">
        <w:rPr>
          <w:rFonts w:ascii="Arial" w:hAnsi="Arial" w:cs="Arial"/>
        </w:rPr>
        <w:t>Give a short blast of the horn – if it doesn’t work, you</w:t>
      </w:r>
      <w:r w:rsidR="00DA6B03">
        <w:rPr>
          <w:rFonts w:ascii="Arial" w:hAnsi="Arial" w:cs="Arial"/>
        </w:rPr>
        <w:t>r dealer will need to repair or replace it</w:t>
      </w:r>
      <w:r w:rsidRPr="00076615">
        <w:rPr>
          <w:rFonts w:ascii="Arial" w:hAnsi="Arial" w:cs="Arial"/>
        </w:rPr>
        <w:t>.</w:t>
      </w:r>
    </w:p>
    <w:p w:rsidR="00DA6B03" w:rsidRPr="00076615" w:rsidRDefault="00DA6B03" w:rsidP="00076615">
      <w:pPr>
        <w:spacing w:line="360" w:lineRule="auto"/>
        <w:rPr>
          <w:rFonts w:ascii="Arial" w:hAnsi="Arial" w:cs="Arial"/>
        </w:rPr>
      </w:pPr>
    </w:p>
    <w:p w:rsidR="009325D9" w:rsidRPr="00076615" w:rsidRDefault="00A56A59" w:rsidP="0007661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5F4555">
        <w:rPr>
          <w:rFonts w:ascii="Arial" w:hAnsi="Arial" w:cs="Arial"/>
          <w:b/>
          <w:bCs/>
        </w:rPr>
        <w:t>.</w:t>
      </w:r>
      <w:r w:rsidR="005F4555">
        <w:rPr>
          <w:rFonts w:ascii="Arial" w:hAnsi="Arial" w:cs="Arial"/>
          <w:b/>
          <w:bCs/>
        </w:rPr>
        <w:tab/>
      </w:r>
      <w:r w:rsidR="00052E58">
        <w:rPr>
          <w:rFonts w:ascii="Arial" w:hAnsi="Arial" w:cs="Arial"/>
          <w:b/>
          <w:bCs/>
        </w:rPr>
        <w:t>Fuel and engine oil</w:t>
      </w:r>
    </w:p>
    <w:p w:rsidR="00EB1DEC" w:rsidRPr="00076615" w:rsidRDefault="009325D9" w:rsidP="00076615">
      <w:pPr>
        <w:spacing w:line="360" w:lineRule="auto"/>
        <w:rPr>
          <w:rFonts w:ascii="Arial" w:hAnsi="Arial" w:cs="Arial"/>
        </w:rPr>
      </w:pPr>
      <w:r w:rsidRPr="00076615">
        <w:rPr>
          <w:rFonts w:ascii="Arial" w:hAnsi="Arial" w:cs="Arial"/>
        </w:rPr>
        <w:t xml:space="preserve">Make sure </w:t>
      </w:r>
      <w:r w:rsidR="00052E58">
        <w:rPr>
          <w:rFonts w:ascii="Arial" w:hAnsi="Arial" w:cs="Arial"/>
        </w:rPr>
        <w:t>your car is filled with enough fuel and engine oil – you can be turned away from the MOT without suitable levels of either, both of which are required by the dealership when running the car to test its emissions levels.</w:t>
      </w:r>
      <w:r w:rsidR="00D37E9C">
        <w:rPr>
          <w:rFonts w:ascii="Arial" w:hAnsi="Arial" w:cs="Arial"/>
        </w:rPr>
        <w:t xml:space="preserve"> If you are unsure about the type of oil that should be used, ask your </w:t>
      </w:r>
      <w:r w:rsidR="00381746">
        <w:rPr>
          <w:rFonts w:ascii="Arial" w:hAnsi="Arial" w:cs="Arial"/>
        </w:rPr>
        <w:t>manufacturer main dealer</w:t>
      </w:r>
      <w:r w:rsidR="00D37E9C">
        <w:rPr>
          <w:rFonts w:ascii="Arial" w:hAnsi="Arial" w:cs="Arial"/>
        </w:rPr>
        <w:t>.</w:t>
      </w:r>
    </w:p>
    <w:p w:rsidR="00381746" w:rsidRDefault="00381746" w:rsidP="00076615">
      <w:pPr>
        <w:spacing w:line="360" w:lineRule="auto"/>
        <w:rPr>
          <w:rFonts w:ascii="Arial" w:hAnsi="Arial" w:cs="Arial"/>
        </w:rPr>
      </w:pPr>
    </w:p>
    <w:p w:rsidR="00E27579" w:rsidRPr="009325D9" w:rsidRDefault="00D9685C" w:rsidP="00076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81746">
        <w:rPr>
          <w:rFonts w:ascii="Arial" w:hAnsi="Arial" w:cs="Arial"/>
        </w:rPr>
        <w:t>ote</w:t>
      </w:r>
      <w:r>
        <w:rPr>
          <w:rFonts w:ascii="Arial" w:hAnsi="Arial" w:cs="Arial"/>
        </w:rPr>
        <w:t>: W</w:t>
      </w:r>
      <w:r w:rsidR="00381746">
        <w:rPr>
          <w:rFonts w:ascii="Arial" w:hAnsi="Arial" w:cs="Arial"/>
        </w:rPr>
        <w:t>hen checking fluid levels and handling parts that could be become hot to the touch (eg bulbs)</w:t>
      </w:r>
      <w:r w:rsidR="004D11AE">
        <w:rPr>
          <w:rFonts w:ascii="Arial" w:hAnsi="Arial" w:cs="Arial"/>
        </w:rPr>
        <w:t>,</w:t>
      </w:r>
      <w:r w:rsidR="00381746">
        <w:rPr>
          <w:rFonts w:ascii="Arial" w:hAnsi="Arial" w:cs="Arial"/>
        </w:rPr>
        <w:t xml:space="preserve"> it’s always best to ensure that the vehicle has had </w:t>
      </w:r>
      <w:r w:rsidR="00463848">
        <w:rPr>
          <w:rFonts w:ascii="Arial" w:hAnsi="Arial" w:cs="Arial"/>
        </w:rPr>
        <w:t xml:space="preserve">an </w:t>
      </w:r>
      <w:r w:rsidR="00381746">
        <w:rPr>
          <w:rFonts w:ascii="Arial" w:hAnsi="Arial" w:cs="Arial"/>
        </w:rPr>
        <w:t>opportunity to cool down fully.</w:t>
      </w:r>
      <w:bookmarkStart w:id="0" w:name="_GoBack"/>
      <w:bookmarkEnd w:id="0"/>
    </w:p>
    <w:sectPr w:rsidR="00E27579" w:rsidRPr="009325D9" w:rsidSect="00AB264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B5D"/>
    <w:multiLevelType w:val="hybridMultilevel"/>
    <w:tmpl w:val="2F82D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57E4"/>
    <w:multiLevelType w:val="hybridMultilevel"/>
    <w:tmpl w:val="FC66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7AC4"/>
    <w:multiLevelType w:val="hybridMultilevel"/>
    <w:tmpl w:val="107CE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37E6F"/>
    <w:multiLevelType w:val="hybridMultilevel"/>
    <w:tmpl w:val="23F6F8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344C"/>
    <w:rsid w:val="00011835"/>
    <w:rsid w:val="00052E58"/>
    <w:rsid w:val="0006289B"/>
    <w:rsid w:val="00076615"/>
    <w:rsid w:val="001054A9"/>
    <w:rsid w:val="00120575"/>
    <w:rsid w:val="00161EDC"/>
    <w:rsid w:val="001E3435"/>
    <w:rsid w:val="00205446"/>
    <w:rsid w:val="00212361"/>
    <w:rsid w:val="00236CD3"/>
    <w:rsid w:val="0024344C"/>
    <w:rsid w:val="002A25A0"/>
    <w:rsid w:val="00347157"/>
    <w:rsid w:val="00373E21"/>
    <w:rsid w:val="00381746"/>
    <w:rsid w:val="0038184C"/>
    <w:rsid w:val="00416E0E"/>
    <w:rsid w:val="00463848"/>
    <w:rsid w:val="00473D48"/>
    <w:rsid w:val="004A115C"/>
    <w:rsid w:val="004A2BCC"/>
    <w:rsid w:val="004B4391"/>
    <w:rsid w:val="004D11AE"/>
    <w:rsid w:val="00544880"/>
    <w:rsid w:val="00586BA2"/>
    <w:rsid w:val="005B48BF"/>
    <w:rsid w:val="005B56AF"/>
    <w:rsid w:val="005C28E0"/>
    <w:rsid w:val="005F4555"/>
    <w:rsid w:val="00617CD0"/>
    <w:rsid w:val="0076082C"/>
    <w:rsid w:val="00875C5C"/>
    <w:rsid w:val="008A5A26"/>
    <w:rsid w:val="009246A1"/>
    <w:rsid w:val="009325D9"/>
    <w:rsid w:val="0095157A"/>
    <w:rsid w:val="0096499C"/>
    <w:rsid w:val="009A6E69"/>
    <w:rsid w:val="009D47D8"/>
    <w:rsid w:val="00A56A59"/>
    <w:rsid w:val="00A776C2"/>
    <w:rsid w:val="00AB264E"/>
    <w:rsid w:val="00BA3E4E"/>
    <w:rsid w:val="00C058F6"/>
    <w:rsid w:val="00CA32A5"/>
    <w:rsid w:val="00CE2A19"/>
    <w:rsid w:val="00D37E9C"/>
    <w:rsid w:val="00D72251"/>
    <w:rsid w:val="00D9685C"/>
    <w:rsid w:val="00DA6B03"/>
    <w:rsid w:val="00DD2844"/>
    <w:rsid w:val="00E24AB0"/>
    <w:rsid w:val="00E27579"/>
    <w:rsid w:val="00E5286B"/>
    <w:rsid w:val="00E56562"/>
    <w:rsid w:val="00E56C54"/>
    <w:rsid w:val="00EB1DEC"/>
    <w:rsid w:val="00F25336"/>
    <w:rsid w:val="00F31B69"/>
    <w:rsid w:val="00F3721F"/>
    <w:rsid w:val="00FA3D1F"/>
    <w:rsid w:val="00FD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64E"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84C"/>
    <w:pPr>
      <w:tabs>
        <w:tab w:val="center" w:pos="4320"/>
        <w:tab w:val="right" w:pos="8640"/>
      </w:tabs>
    </w:pPr>
    <w:rPr>
      <w:rFonts w:ascii="Times" w:eastAsia="Times" w:hAnsi="Times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184C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38184C"/>
    <w:pPr>
      <w:ind w:left="720"/>
      <w:contextualSpacing/>
    </w:pPr>
  </w:style>
  <w:style w:type="paragraph" w:styleId="NoSpacing">
    <w:name w:val="No Spacing"/>
    <w:uiPriority w:val="1"/>
    <w:qFormat/>
    <w:rsid w:val="001E34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5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5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D11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1AE"/>
  </w:style>
  <w:style w:type="character" w:customStyle="1" w:styleId="CommentTextChar">
    <w:name w:val="Comment Text Char"/>
    <w:basedOn w:val="DefaultParagraphFont"/>
    <w:link w:val="CommentText"/>
    <w:rsid w:val="004D11AE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1AE"/>
    <w:rPr>
      <w:rFonts w:ascii="Verdana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64E"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84C"/>
    <w:pPr>
      <w:tabs>
        <w:tab w:val="center" w:pos="4320"/>
        <w:tab w:val="right" w:pos="8640"/>
      </w:tabs>
    </w:pPr>
    <w:rPr>
      <w:rFonts w:ascii="Times" w:eastAsia="Times" w:hAnsi="Times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184C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38184C"/>
    <w:pPr>
      <w:ind w:left="720"/>
      <w:contextualSpacing/>
    </w:pPr>
  </w:style>
  <w:style w:type="paragraph" w:styleId="NoSpacing">
    <w:name w:val="No Spacing"/>
    <w:uiPriority w:val="1"/>
    <w:qFormat/>
    <w:rsid w:val="001E34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5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2912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visscj</cp:lastModifiedBy>
  <cp:revision>2</cp:revision>
  <cp:lastPrinted>2013-02-13T12:43:00Z</cp:lastPrinted>
  <dcterms:created xsi:type="dcterms:W3CDTF">2013-03-22T18:12:00Z</dcterms:created>
  <dcterms:modified xsi:type="dcterms:W3CDTF">2013-03-22T18:12:00Z</dcterms:modified>
</cp:coreProperties>
</file>